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0B1D" w14:textId="77777777" w:rsidR="00F975B7" w:rsidRPr="00F975B7" w:rsidRDefault="00F975B7" w:rsidP="00F975B7">
      <w:pPr>
        <w:widowControl w:val="0"/>
        <w:autoSpaceDE w:val="0"/>
        <w:autoSpaceDN w:val="0"/>
        <w:adjustRightInd w:val="0"/>
        <w:spacing w:after="0" w:line="240" w:lineRule="auto"/>
        <w:ind w:left="2961"/>
        <w:rPr>
          <w:rFonts w:ascii="Times New Roman" w:hAnsi="Times New Roman" w:cs="Times New Roman"/>
          <w:sz w:val="24"/>
          <w:szCs w:val="24"/>
          <w:lang w:val="en-GB"/>
        </w:rPr>
      </w:pPr>
      <w:r w:rsidRPr="00F975B7">
        <w:rPr>
          <w:rFonts w:ascii="Times New Roman" w:hAnsi="Times New Roman" w:cs="Times New Roman"/>
          <w:b/>
          <w:bCs/>
          <w:sz w:val="21"/>
          <w:szCs w:val="21"/>
          <w:lang w:val="en-GB"/>
        </w:rPr>
        <w:t>SCHEDULE 1: STANDARD CHARTER</w:t>
      </w:r>
    </w:p>
    <w:p w14:paraId="4F04156D" w14:textId="77777777" w:rsidR="00F975B7" w:rsidRPr="00F975B7" w:rsidRDefault="00F975B7" w:rsidP="00F975B7">
      <w:pPr>
        <w:widowControl w:val="0"/>
        <w:tabs>
          <w:tab w:val="num" w:pos="701"/>
        </w:tabs>
        <w:autoSpaceDE w:val="0"/>
        <w:autoSpaceDN w:val="0"/>
        <w:adjustRightInd w:val="0"/>
        <w:spacing w:after="0" w:line="237" w:lineRule="auto"/>
        <w:ind w:left="1"/>
        <w:rPr>
          <w:rFonts w:ascii="Times New Roman" w:hAnsi="Times New Roman" w:cs="Times New Roman"/>
          <w:sz w:val="24"/>
          <w:szCs w:val="24"/>
          <w:lang w:val="en-GB"/>
        </w:rPr>
      </w:pPr>
      <w:r w:rsidRPr="00F975B7">
        <w:rPr>
          <w:rFonts w:ascii="Times New Roman" w:hAnsi="Times New Roman" w:cs="Times New Roman"/>
          <w:sz w:val="18"/>
          <w:szCs w:val="18"/>
          <w:lang w:val="en-GB"/>
        </w:rPr>
        <w:t>Note:</w:t>
      </w:r>
      <w:r w:rsidRPr="00F975B7">
        <w:rPr>
          <w:rFonts w:ascii="Times New Roman" w:hAnsi="Times New Roman" w:cs="Times New Roman"/>
          <w:sz w:val="24"/>
          <w:szCs w:val="24"/>
          <w:lang w:val="en-GB"/>
        </w:rPr>
        <w:tab/>
      </w:r>
      <w:r w:rsidRPr="00F975B7">
        <w:rPr>
          <w:rFonts w:ascii="Times New Roman" w:hAnsi="Times New Roman" w:cs="Times New Roman"/>
          <w:sz w:val="18"/>
          <w:szCs w:val="18"/>
          <w:lang w:val="en-GB"/>
        </w:rPr>
        <w:t>See rule 2.1.1.</w:t>
      </w:r>
    </w:p>
    <w:p w14:paraId="6AB6D1C8" w14:textId="77777777" w:rsidR="00F975B7" w:rsidRPr="00F975B7" w:rsidRDefault="00F975B7" w:rsidP="00F975B7">
      <w:pPr>
        <w:widowControl w:val="0"/>
        <w:autoSpaceDE w:val="0"/>
        <w:autoSpaceDN w:val="0"/>
        <w:adjustRightInd w:val="0"/>
        <w:spacing w:after="0" w:line="243" w:lineRule="exact"/>
        <w:rPr>
          <w:rFonts w:ascii="Times New Roman" w:hAnsi="Times New Roman" w:cs="Times New Roman"/>
          <w:sz w:val="24"/>
          <w:szCs w:val="24"/>
          <w:lang w:val="en-GB"/>
        </w:rPr>
      </w:pPr>
    </w:p>
    <w:p w14:paraId="029AE809" w14:textId="77777777" w:rsidR="00F975B7" w:rsidRDefault="00F975B7" w:rsidP="00F975B7">
      <w:pPr>
        <w:widowControl w:val="0"/>
        <w:autoSpaceDE w:val="0"/>
        <w:autoSpaceDN w:val="0"/>
        <w:adjustRightInd w:val="0"/>
        <w:spacing w:after="0" w:line="240" w:lineRule="auto"/>
        <w:ind w:left="3001"/>
        <w:rPr>
          <w:rFonts w:ascii="Times New Roman" w:hAnsi="Times New Roman" w:cs="Times New Roman"/>
          <w:sz w:val="24"/>
          <w:szCs w:val="24"/>
        </w:rPr>
      </w:pPr>
      <w:r>
        <w:rPr>
          <w:rFonts w:ascii="Times New Roman" w:hAnsi="Times New Roman" w:cs="Times New Roman"/>
          <w:b/>
          <w:bCs/>
          <w:i/>
          <w:iCs/>
          <w:sz w:val="21"/>
          <w:szCs w:val="21"/>
        </w:rPr>
        <w:t xml:space="preserve">[insert name] </w:t>
      </w:r>
      <w:r>
        <w:rPr>
          <w:rFonts w:ascii="Times New Roman" w:hAnsi="Times New Roman" w:cs="Times New Roman"/>
          <w:b/>
          <w:bCs/>
          <w:sz w:val="21"/>
          <w:szCs w:val="21"/>
        </w:rPr>
        <w:t>Incorporated Organisation</w:t>
      </w:r>
    </w:p>
    <w:p w14:paraId="0BC456D9" w14:textId="77777777" w:rsidR="00F975B7" w:rsidRDefault="00F975B7" w:rsidP="00F975B7">
      <w:pPr>
        <w:widowControl w:val="0"/>
        <w:autoSpaceDE w:val="0"/>
        <w:autoSpaceDN w:val="0"/>
        <w:adjustRightInd w:val="0"/>
        <w:spacing w:after="0" w:line="243" w:lineRule="exact"/>
        <w:rPr>
          <w:rFonts w:ascii="Times New Roman" w:hAnsi="Times New Roman" w:cs="Times New Roman"/>
          <w:sz w:val="24"/>
          <w:szCs w:val="24"/>
        </w:rPr>
      </w:pPr>
    </w:p>
    <w:p w14:paraId="06447172" w14:textId="77777777" w:rsidR="00F975B7" w:rsidRDefault="00F975B7" w:rsidP="00F975B7">
      <w:pPr>
        <w:widowControl w:val="0"/>
        <w:numPr>
          <w:ilvl w:val="0"/>
          <w:numId w:val="1"/>
        </w:numPr>
        <w:overflowPunct w:val="0"/>
        <w:autoSpaceDE w:val="0"/>
        <w:autoSpaceDN w:val="0"/>
        <w:adjustRightInd w:val="0"/>
        <w:spacing w:after="0" w:line="240" w:lineRule="auto"/>
        <w:ind w:left="721" w:hanging="721"/>
        <w:jc w:val="both"/>
        <w:rPr>
          <w:rFonts w:ascii="Times New Roman" w:hAnsi="Times New Roman" w:cs="Times New Roman"/>
          <w:sz w:val="21"/>
          <w:szCs w:val="21"/>
        </w:rPr>
      </w:pPr>
      <w:r>
        <w:rPr>
          <w:rFonts w:ascii="Times New Roman" w:hAnsi="Times New Roman" w:cs="Times New Roman"/>
          <w:b/>
          <w:bCs/>
          <w:sz w:val="21"/>
          <w:szCs w:val="21"/>
        </w:rPr>
        <w:t xml:space="preserve">INTERPRETATION </w:t>
      </w:r>
    </w:p>
    <w:p w14:paraId="0AC0C5C6" w14:textId="77777777" w:rsidR="00F975B7" w:rsidRDefault="00F975B7" w:rsidP="00F975B7">
      <w:pPr>
        <w:widowControl w:val="0"/>
        <w:autoSpaceDE w:val="0"/>
        <w:autoSpaceDN w:val="0"/>
        <w:adjustRightInd w:val="0"/>
        <w:spacing w:after="0" w:line="236" w:lineRule="exact"/>
        <w:rPr>
          <w:rFonts w:ascii="Times New Roman" w:hAnsi="Times New Roman" w:cs="Times New Roman"/>
          <w:sz w:val="21"/>
          <w:szCs w:val="21"/>
        </w:rPr>
      </w:pPr>
    </w:p>
    <w:p w14:paraId="206FFD53" w14:textId="77777777" w:rsidR="00F975B7" w:rsidRDefault="00F975B7" w:rsidP="00F975B7">
      <w:pPr>
        <w:widowControl w:val="0"/>
        <w:overflowPunct w:val="0"/>
        <w:autoSpaceDE w:val="0"/>
        <w:autoSpaceDN w:val="0"/>
        <w:adjustRightInd w:val="0"/>
        <w:spacing w:after="0" w:line="240" w:lineRule="auto"/>
        <w:ind w:left="701"/>
        <w:jc w:val="both"/>
        <w:rPr>
          <w:rFonts w:ascii="Times New Roman" w:hAnsi="Times New Roman" w:cs="Times New Roman"/>
          <w:sz w:val="21"/>
          <w:szCs w:val="21"/>
        </w:rPr>
      </w:pPr>
      <w:r>
        <w:rPr>
          <w:rFonts w:ascii="Times New Roman" w:hAnsi="Times New Roman" w:cs="Times New Roman"/>
          <w:sz w:val="21"/>
          <w:szCs w:val="21"/>
        </w:rPr>
        <w:t xml:space="preserve">In this Charter: </w:t>
      </w:r>
    </w:p>
    <w:p w14:paraId="0356152A" w14:textId="77777777" w:rsidR="00F975B7" w:rsidRDefault="00F975B7" w:rsidP="00F975B7">
      <w:pPr>
        <w:widowControl w:val="0"/>
        <w:autoSpaceDE w:val="0"/>
        <w:autoSpaceDN w:val="0"/>
        <w:adjustRightInd w:val="0"/>
        <w:spacing w:after="0" w:line="240" w:lineRule="exact"/>
        <w:rPr>
          <w:rFonts w:ascii="Times New Roman" w:hAnsi="Times New Roman" w:cs="Times New Roman"/>
          <w:sz w:val="21"/>
          <w:szCs w:val="21"/>
        </w:rPr>
      </w:pPr>
    </w:p>
    <w:p w14:paraId="1876A372" w14:textId="77777777" w:rsidR="00F975B7" w:rsidRPr="00F975B7" w:rsidRDefault="00F975B7" w:rsidP="00F975B7">
      <w:pPr>
        <w:widowControl w:val="0"/>
        <w:numPr>
          <w:ilvl w:val="1"/>
          <w:numId w:val="1"/>
        </w:numPr>
        <w:overflowPunct w:val="0"/>
        <w:autoSpaceDE w:val="0"/>
        <w:autoSpaceDN w:val="0"/>
        <w:adjustRightInd w:val="0"/>
        <w:spacing w:after="0" w:line="240" w:lineRule="auto"/>
        <w:ind w:left="1421"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unless the contrary intention appears: </w:t>
      </w:r>
    </w:p>
    <w:p w14:paraId="1A690A92" w14:textId="77777777" w:rsidR="00F975B7" w:rsidRPr="00F975B7" w:rsidRDefault="00F975B7" w:rsidP="00F975B7">
      <w:pPr>
        <w:widowControl w:val="0"/>
        <w:autoSpaceDE w:val="0"/>
        <w:autoSpaceDN w:val="0"/>
        <w:adjustRightInd w:val="0"/>
        <w:spacing w:after="0" w:line="243" w:lineRule="exact"/>
        <w:rPr>
          <w:rFonts w:ascii="Times New Roman" w:hAnsi="Times New Roman" w:cs="Times New Roman"/>
          <w:sz w:val="21"/>
          <w:szCs w:val="21"/>
          <w:lang w:val="en-GB"/>
        </w:rPr>
      </w:pPr>
    </w:p>
    <w:p w14:paraId="4AC73D12" w14:textId="77777777" w:rsidR="00F975B7" w:rsidRPr="00F975B7" w:rsidRDefault="00F975B7" w:rsidP="00F975B7">
      <w:pPr>
        <w:widowControl w:val="0"/>
        <w:overflowPunct w:val="0"/>
        <w:autoSpaceDE w:val="0"/>
        <w:autoSpaceDN w:val="0"/>
        <w:adjustRightInd w:val="0"/>
        <w:spacing w:after="0" w:line="240" w:lineRule="auto"/>
        <w:ind w:left="1421"/>
        <w:jc w:val="both"/>
        <w:rPr>
          <w:rFonts w:ascii="Times New Roman" w:hAnsi="Times New Roman" w:cs="Times New Roman"/>
          <w:sz w:val="21"/>
          <w:szCs w:val="21"/>
          <w:lang w:val="en-GB"/>
        </w:rPr>
      </w:pPr>
      <w:r w:rsidRPr="00F975B7">
        <w:rPr>
          <w:rFonts w:ascii="Times New Roman" w:hAnsi="Times New Roman" w:cs="Times New Roman"/>
          <w:b/>
          <w:bCs/>
          <w:i/>
          <w:iCs/>
          <w:sz w:val="21"/>
          <w:szCs w:val="21"/>
          <w:lang w:val="en-GB"/>
        </w:rPr>
        <w:t>Founding Member</w:t>
      </w:r>
      <w:r w:rsidRPr="00F975B7">
        <w:rPr>
          <w:rFonts w:ascii="Times New Roman" w:hAnsi="Times New Roman" w:cs="Times New Roman"/>
          <w:sz w:val="21"/>
          <w:szCs w:val="21"/>
          <w:lang w:val="en-GB"/>
        </w:rPr>
        <w:t>, of the Incorporated Organisation, means an individual:</w:t>
      </w:r>
      <w:r w:rsidRPr="00F975B7">
        <w:rPr>
          <w:rFonts w:ascii="Times New Roman" w:hAnsi="Times New Roman" w:cs="Times New Roman"/>
          <w:b/>
          <w:bCs/>
          <w:i/>
          <w:iCs/>
          <w:sz w:val="21"/>
          <w:szCs w:val="21"/>
          <w:lang w:val="en-GB"/>
        </w:rPr>
        <w:t xml:space="preserve"> </w:t>
      </w:r>
    </w:p>
    <w:p w14:paraId="587EBC4F" w14:textId="77777777" w:rsidR="00F975B7" w:rsidRPr="00F975B7" w:rsidRDefault="00F975B7" w:rsidP="00F975B7">
      <w:pPr>
        <w:widowControl w:val="0"/>
        <w:autoSpaceDE w:val="0"/>
        <w:autoSpaceDN w:val="0"/>
        <w:adjustRightInd w:val="0"/>
        <w:spacing w:after="0" w:line="240" w:lineRule="exact"/>
        <w:rPr>
          <w:rFonts w:ascii="Times New Roman" w:hAnsi="Times New Roman" w:cs="Times New Roman"/>
          <w:sz w:val="21"/>
          <w:szCs w:val="21"/>
          <w:lang w:val="en-GB"/>
        </w:rPr>
      </w:pPr>
    </w:p>
    <w:p w14:paraId="110AFFEA" w14:textId="77777777" w:rsidR="00F975B7" w:rsidRDefault="00F975B7" w:rsidP="00F975B7">
      <w:pPr>
        <w:widowControl w:val="0"/>
        <w:numPr>
          <w:ilvl w:val="2"/>
          <w:numId w:val="1"/>
        </w:numPr>
        <w:tabs>
          <w:tab w:val="clear" w:pos="2160"/>
          <w:tab w:val="num" w:pos="2121"/>
        </w:tabs>
        <w:overflowPunct w:val="0"/>
        <w:autoSpaceDE w:val="0"/>
        <w:autoSpaceDN w:val="0"/>
        <w:adjustRightInd w:val="0"/>
        <w:spacing w:after="0" w:line="240" w:lineRule="auto"/>
        <w:ind w:left="2121" w:hanging="703"/>
        <w:jc w:val="both"/>
        <w:rPr>
          <w:rFonts w:ascii="Times New Roman" w:hAnsi="Times New Roman" w:cs="Times New Roman"/>
          <w:sz w:val="21"/>
          <w:szCs w:val="21"/>
        </w:rPr>
      </w:pPr>
      <w:r>
        <w:rPr>
          <w:rFonts w:ascii="Times New Roman" w:hAnsi="Times New Roman" w:cs="Times New Roman"/>
          <w:sz w:val="21"/>
          <w:szCs w:val="21"/>
        </w:rPr>
        <w:t xml:space="preserve">who was: </w:t>
      </w:r>
    </w:p>
    <w:p w14:paraId="6E0865FC" w14:textId="77777777" w:rsidR="00F975B7" w:rsidRDefault="00F975B7" w:rsidP="00F975B7">
      <w:pPr>
        <w:widowControl w:val="0"/>
        <w:autoSpaceDE w:val="0"/>
        <w:autoSpaceDN w:val="0"/>
        <w:adjustRightInd w:val="0"/>
        <w:spacing w:after="0" w:line="240" w:lineRule="exact"/>
        <w:rPr>
          <w:rFonts w:ascii="Times New Roman" w:hAnsi="Times New Roman" w:cs="Times New Roman"/>
          <w:sz w:val="21"/>
          <w:szCs w:val="21"/>
        </w:rPr>
      </w:pPr>
    </w:p>
    <w:p w14:paraId="533D544E" w14:textId="77777777" w:rsidR="00F975B7" w:rsidRPr="00F975B7" w:rsidRDefault="00F975B7" w:rsidP="00F975B7">
      <w:pPr>
        <w:widowControl w:val="0"/>
        <w:numPr>
          <w:ilvl w:val="3"/>
          <w:numId w:val="1"/>
        </w:numPr>
        <w:tabs>
          <w:tab w:val="clear" w:pos="2880"/>
          <w:tab w:val="num" w:pos="2841"/>
        </w:tabs>
        <w:overflowPunct w:val="0"/>
        <w:autoSpaceDE w:val="0"/>
        <w:autoSpaceDN w:val="0"/>
        <w:adjustRightInd w:val="0"/>
        <w:spacing w:after="0" w:line="240" w:lineRule="auto"/>
        <w:ind w:left="2841" w:hanging="911"/>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an applicant for the Incorporated Organisation’s incorporation; or </w:t>
      </w:r>
    </w:p>
    <w:p w14:paraId="72D81391"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66739CB5" w14:textId="77777777" w:rsidR="00F975B7" w:rsidRPr="00F975B7" w:rsidRDefault="00F975B7" w:rsidP="00F975B7">
      <w:pPr>
        <w:widowControl w:val="0"/>
        <w:numPr>
          <w:ilvl w:val="3"/>
          <w:numId w:val="1"/>
        </w:numPr>
        <w:tabs>
          <w:tab w:val="clear" w:pos="2880"/>
          <w:tab w:val="num" w:pos="2841"/>
        </w:tabs>
        <w:overflowPunct w:val="0"/>
        <w:autoSpaceDE w:val="0"/>
        <w:autoSpaceDN w:val="0"/>
        <w:adjustRightInd w:val="0"/>
        <w:spacing w:after="0" w:line="215" w:lineRule="auto"/>
        <w:ind w:left="2841" w:hanging="971"/>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appointed after its incorporation as a Founding Member by Special Resolution of the Founding Members; and </w:t>
      </w:r>
    </w:p>
    <w:p w14:paraId="7C4FAF7B" w14:textId="77777777" w:rsidR="00F975B7" w:rsidRPr="00F975B7" w:rsidRDefault="00F975B7" w:rsidP="00F975B7">
      <w:pPr>
        <w:widowControl w:val="0"/>
        <w:autoSpaceDE w:val="0"/>
        <w:autoSpaceDN w:val="0"/>
        <w:adjustRightInd w:val="0"/>
        <w:spacing w:after="0" w:line="241" w:lineRule="exact"/>
        <w:rPr>
          <w:rFonts w:ascii="Times New Roman" w:hAnsi="Times New Roman" w:cs="Times New Roman"/>
          <w:sz w:val="21"/>
          <w:szCs w:val="21"/>
          <w:lang w:val="en-GB"/>
        </w:rPr>
      </w:pPr>
    </w:p>
    <w:p w14:paraId="180BF8D3" w14:textId="77777777" w:rsidR="00F975B7" w:rsidRPr="00F975B7" w:rsidRDefault="00F975B7" w:rsidP="00F975B7">
      <w:pPr>
        <w:widowControl w:val="0"/>
        <w:numPr>
          <w:ilvl w:val="2"/>
          <w:numId w:val="1"/>
        </w:numPr>
        <w:tabs>
          <w:tab w:val="clear" w:pos="2160"/>
          <w:tab w:val="num" w:pos="2121"/>
        </w:tabs>
        <w:overflowPunct w:val="0"/>
        <w:autoSpaceDE w:val="0"/>
        <w:autoSpaceDN w:val="0"/>
        <w:adjustRightInd w:val="0"/>
        <w:spacing w:after="0" w:line="239" w:lineRule="auto"/>
        <w:ind w:left="2121"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has not ceased to be a Founding Member under this Charter. </w:t>
      </w:r>
    </w:p>
    <w:p w14:paraId="1E5562F0" w14:textId="77777777" w:rsidR="00F975B7" w:rsidRPr="00F975B7" w:rsidRDefault="00F975B7" w:rsidP="00F975B7">
      <w:pPr>
        <w:widowControl w:val="0"/>
        <w:autoSpaceDE w:val="0"/>
        <w:autoSpaceDN w:val="0"/>
        <w:adjustRightInd w:val="0"/>
        <w:spacing w:after="0" w:line="242" w:lineRule="exact"/>
        <w:rPr>
          <w:rFonts w:ascii="Times New Roman" w:hAnsi="Times New Roman" w:cs="Times New Roman"/>
          <w:sz w:val="24"/>
          <w:szCs w:val="24"/>
          <w:lang w:val="en-GB"/>
        </w:rPr>
      </w:pPr>
    </w:p>
    <w:p w14:paraId="4CC15213" w14:textId="77777777" w:rsidR="00F975B7" w:rsidRPr="00F975B7" w:rsidRDefault="00F975B7" w:rsidP="00F975B7">
      <w:pPr>
        <w:widowControl w:val="0"/>
        <w:autoSpaceDE w:val="0"/>
        <w:autoSpaceDN w:val="0"/>
        <w:adjustRightInd w:val="0"/>
        <w:spacing w:after="0" w:line="239" w:lineRule="auto"/>
        <w:ind w:left="1421"/>
        <w:rPr>
          <w:rFonts w:ascii="Times New Roman" w:hAnsi="Times New Roman" w:cs="Times New Roman"/>
          <w:sz w:val="24"/>
          <w:szCs w:val="24"/>
          <w:lang w:val="en-GB"/>
        </w:rPr>
      </w:pPr>
      <w:r w:rsidRPr="00F975B7">
        <w:rPr>
          <w:rFonts w:ascii="Times New Roman" w:hAnsi="Times New Roman" w:cs="Times New Roman"/>
          <w:b/>
          <w:bCs/>
          <w:i/>
          <w:iCs/>
          <w:sz w:val="21"/>
          <w:szCs w:val="21"/>
          <w:lang w:val="en-GB"/>
        </w:rPr>
        <w:t xml:space="preserve">General Meeting </w:t>
      </w:r>
      <w:r w:rsidRPr="00F975B7">
        <w:rPr>
          <w:rFonts w:ascii="Times New Roman" w:hAnsi="Times New Roman" w:cs="Times New Roman"/>
          <w:sz w:val="21"/>
          <w:szCs w:val="21"/>
          <w:lang w:val="en-GB"/>
        </w:rPr>
        <w:t>means a meeting of the Founding Members.</w:t>
      </w:r>
    </w:p>
    <w:p w14:paraId="2F768848"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4"/>
          <w:szCs w:val="24"/>
          <w:lang w:val="en-GB"/>
        </w:rPr>
      </w:pPr>
    </w:p>
    <w:p w14:paraId="715702C7" w14:textId="77777777" w:rsidR="00F975B7" w:rsidRPr="00F975B7" w:rsidRDefault="00F975B7" w:rsidP="00F975B7">
      <w:pPr>
        <w:widowControl w:val="0"/>
        <w:overflowPunct w:val="0"/>
        <w:autoSpaceDE w:val="0"/>
        <w:autoSpaceDN w:val="0"/>
        <w:adjustRightInd w:val="0"/>
        <w:spacing w:after="0" w:line="214" w:lineRule="auto"/>
        <w:ind w:left="1421"/>
        <w:jc w:val="both"/>
        <w:rPr>
          <w:rFonts w:ascii="Times New Roman" w:hAnsi="Times New Roman" w:cs="Times New Roman"/>
          <w:sz w:val="24"/>
          <w:szCs w:val="24"/>
          <w:lang w:val="en-GB"/>
        </w:rPr>
      </w:pPr>
      <w:r w:rsidRPr="00F975B7">
        <w:rPr>
          <w:rFonts w:ascii="Times New Roman" w:hAnsi="Times New Roman" w:cs="Times New Roman"/>
          <w:b/>
          <w:bCs/>
          <w:i/>
          <w:iCs/>
          <w:sz w:val="21"/>
          <w:szCs w:val="21"/>
          <w:lang w:val="en-GB"/>
        </w:rPr>
        <w:t xml:space="preserve">Members Register </w:t>
      </w:r>
      <w:r w:rsidRPr="00F975B7">
        <w:rPr>
          <w:rFonts w:ascii="Times New Roman" w:hAnsi="Times New Roman" w:cs="Times New Roman"/>
          <w:sz w:val="21"/>
          <w:szCs w:val="21"/>
          <w:lang w:val="en-GB"/>
        </w:rPr>
        <w:t>means the register of Founding Members and Ordinary Members maintained</w:t>
      </w:r>
      <w:r w:rsidRPr="00F975B7">
        <w:rPr>
          <w:rFonts w:ascii="Times New Roman" w:hAnsi="Times New Roman" w:cs="Times New Roman"/>
          <w:b/>
          <w:bCs/>
          <w:i/>
          <w:iCs/>
          <w:sz w:val="21"/>
          <w:szCs w:val="21"/>
          <w:lang w:val="en-GB"/>
        </w:rPr>
        <w:t xml:space="preserve"> </w:t>
      </w:r>
      <w:r w:rsidRPr="00F975B7">
        <w:rPr>
          <w:rFonts w:ascii="Times New Roman" w:hAnsi="Times New Roman" w:cs="Times New Roman"/>
          <w:sz w:val="21"/>
          <w:szCs w:val="21"/>
          <w:lang w:val="en-GB"/>
        </w:rPr>
        <w:t>by the Incorporated Organisation under section 25 of the Regulations.</w:t>
      </w:r>
    </w:p>
    <w:p w14:paraId="32127738" w14:textId="77777777" w:rsidR="00F975B7" w:rsidRPr="00F975B7" w:rsidRDefault="00F975B7" w:rsidP="00F975B7">
      <w:pPr>
        <w:widowControl w:val="0"/>
        <w:autoSpaceDE w:val="0"/>
        <w:autoSpaceDN w:val="0"/>
        <w:adjustRightInd w:val="0"/>
        <w:spacing w:after="0" w:line="295" w:lineRule="exact"/>
        <w:rPr>
          <w:rFonts w:ascii="Times New Roman" w:hAnsi="Times New Roman" w:cs="Times New Roman"/>
          <w:sz w:val="24"/>
          <w:szCs w:val="24"/>
          <w:lang w:val="en-GB"/>
        </w:rPr>
      </w:pPr>
    </w:p>
    <w:p w14:paraId="09745A9E" w14:textId="77777777" w:rsidR="00F975B7" w:rsidRPr="00F975B7" w:rsidRDefault="00F975B7" w:rsidP="00F975B7">
      <w:pPr>
        <w:widowControl w:val="0"/>
        <w:overflowPunct w:val="0"/>
        <w:autoSpaceDE w:val="0"/>
        <w:autoSpaceDN w:val="0"/>
        <w:adjustRightInd w:val="0"/>
        <w:spacing w:after="0" w:line="214" w:lineRule="auto"/>
        <w:ind w:left="1421"/>
        <w:jc w:val="both"/>
        <w:rPr>
          <w:rFonts w:ascii="Times New Roman" w:hAnsi="Times New Roman" w:cs="Times New Roman"/>
          <w:sz w:val="24"/>
          <w:szCs w:val="24"/>
          <w:lang w:val="en-GB"/>
        </w:rPr>
      </w:pPr>
      <w:r w:rsidRPr="00F975B7">
        <w:rPr>
          <w:rFonts w:ascii="Times New Roman" w:hAnsi="Times New Roman" w:cs="Times New Roman"/>
          <w:b/>
          <w:bCs/>
          <w:i/>
          <w:iCs/>
          <w:sz w:val="21"/>
          <w:szCs w:val="21"/>
          <w:lang w:val="en-GB"/>
        </w:rPr>
        <w:t>Office</w:t>
      </w:r>
      <w:r w:rsidRPr="00F975B7">
        <w:rPr>
          <w:rFonts w:ascii="Times New Roman" w:hAnsi="Times New Roman" w:cs="Times New Roman"/>
          <w:sz w:val="21"/>
          <w:szCs w:val="21"/>
          <w:lang w:val="en-GB"/>
        </w:rPr>
        <w:t>, of the Incorporated Organisation, means the registered office of the Incorporated</w:t>
      </w:r>
      <w:r w:rsidRPr="00F975B7">
        <w:rPr>
          <w:rFonts w:ascii="Times New Roman" w:hAnsi="Times New Roman" w:cs="Times New Roman"/>
          <w:b/>
          <w:bCs/>
          <w:i/>
          <w:iCs/>
          <w:sz w:val="21"/>
          <w:szCs w:val="21"/>
          <w:lang w:val="en-GB"/>
        </w:rPr>
        <w:t xml:space="preserve"> </w:t>
      </w:r>
      <w:r w:rsidRPr="00F975B7">
        <w:rPr>
          <w:rFonts w:ascii="Times New Roman" w:hAnsi="Times New Roman" w:cs="Times New Roman"/>
          <w:sz w:val="21"/>
          <w:szCs w:val="21"/>
          <w:lang w:val="en-GB"/>
        </w:rPr>
        <w:t>Organisation.</w:t>
      </w:r>
    </w:p>
    <w:p w14:paraId="4FC50683"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4"/>
          <w:szCs w:val="24"/>
          <w:lang w:val="en-GB"/>
        </w:rPr>
      </w:pPr>
    </w:p>
    <w:p w14:paraId="5497A262" w14:textId="77777777" w:rsidR="00F975B7" w:rsidRPr="00F975B7" w:rsidRDefault="00F975B7" w:rsidP="00F975B7">
      <w:pPr>
        <w:widowControl w:val="0"/>
        <w:overflowPunct w:val="0"/>
        <w:autoSpaceDE w:val="0"/>
        <w:autoSpaceDN w:val="0"/>
        <w:adjustRightInd w:val="0"/>
        <w:spacing w:after="0" w:line="227" w:lineRule="auto"/>
        <w:ind w:left="1421"/>
        <w:jc w:val="both"/>
        <w:rPr>
          <w:rFonts w:ascii="Times New Roman" w:hAnsi="Times New Roman" w:cs="Times New Roman"/>
          <w:sz w:val="24"/>
          <w:szCs w:val="24"/>
          <w:lang w:val="en-GB"/>
        </w:rPr>
      </w:pPr>
      <w:r w:rsidRPr="00F975B7">
        <w:rPr>
          <w:rFonts w:ascii="Times New Roman" w:hAnsi="Times New Roman" w:cs="Times New Roman"/>
          <w:b/>
          <w:bCs/>
          <w:i/>
          <w:iCs/>
          <w:sz w:val="21"/>
          <w:szCs w:val="21"/>
          <w:lang w:val="en-GB"/>
        </w:rPr>
        <w:t>Ordinary Resolution</w:t>
      </w:r>
      <w:r w:rsidRPr="00F975B7">
        <w:rPr>
          <w:rFonts w:ascii="Times New Roman" w:hAnsi="Times New Roman" w:cs="Times New Roman"/>
          <w:sz w:val="21"/>
          <w:szCs w:val="21"/>
          <w:lang w:val="en-GB"/>
        </w:rPr>
        <w:t>, of the Board of the Incorporated Organisation, means a resolution passed by</w:t>
      </w:r>
      <w:r w:rsidRPr="00F975B7">
        <w:rPr>
          <w:rFonts w:ascii="Times New Roman" w:hAnsi="Times New Roman" w:cs="Times New Roman"/>
          <w:b/>
          <w:bCs/>
          <w:i/>
          <w:iCs/>
          <w:sz w:val="21"/>
          <w:szCs w:val="21"/>
          <w:lang w:val="en-GB"/>
        </w:rPr>
        <w:t xml:space="preserve"> </w:t>
      </w:r>
      <w:r w:rsidRPr="00F975B7">
        <w:rPr>
          <w:rFonts w:ascii="Times New Roman" w:hAnsi="Times New Roman" w:cs="Times New Roman"/>
          <w:sz w:val="21"/>
          <w:szCs w:val="21"/>
          <w:lang w:val="en-GB"/>
        </w:rPr>
        <w:t>a simple majority of the votes of the members of the Board at a meeting of the Board for which notice specifying the intention to propose the resolution was duly given, and includes any resolution in Writing under clause 17.8 that is expressed to be an ordinary resolution.</w:t>
      </w:r>
    </w:p>
    <w:p w14:paraId="583D7ECA" w14:textId="77777777" w:rsidR="00F975B7" w:rsidRPr="00F975B7" w:rsidRDefault="00F975B7" w:rsidP="00F975B7">
      <w:pPr>
        <w:widowControl w:val="0"/>
        <w:autoSpaceDE w:val="0"/>
        <w:autoSpaceDN w:val="0"/>
        <w:adjustRightInd w:val="0"/>
        <w:spacing w:after="0" w:line="296" w:lineRule="exact"/>
        <w:rPr>
          <w:rFonts w:ascii="Times New Roman" w:hAnsi="Times New Roman" w:cs="Times New Roman"/>
          <w:sz w:val="24"/>
          <w:szCs w:val="24"/>
          <w:lang w:val="en-GB"/>
        </w:rPr>
      </w:pPr>
    </w:p>
    <w:p w14:paraId="4A35E885" w14:textId="77777777" w:rsidR="00F975B7" w:rsidRPr="00F975B7" w:rsidRDefault="00F975B7" w:rsidP="00F975B7">
      <w:pPr>
        <w:widowControl w:val="0"/>
        <w:overflowPunct w:val="0"/>
        <w:autoSpaceDE w:val="0"/>
        <w:autoSpaceDN w:val="0"/>
        <w:adjustRightInd w:val="0"/>
        <w:spacing w:after="0" w:line="223" w:lineRule="auto"/>
        <w:ind w:left="1421"/>
        <w:jc w:val="both"/>
        <w:rPr>
          <w:rFonts w:ascii="Times New Roman" w:hAnsi="Times New Roman" w:cs="Times New Roman"/>
          <w:sz w:val="24"/>
          <w:szCs w:val="24"/>
          <w:lang w:val="en-GB"/>
        </w:rPr>
      </w:pPr>
      <w:r w:rsidRPr="00F975B7">
        <w:rPr>
          <w:rFonts w:ascii="Times New Roman" w:hAnsi="Times New Roman" w:cs="Times New Roman"/>
          <w:b/>
          <w:bCs/>
          <w:i/>
          <w:iCs/>
          <w:sz w:val="21"/>
          <w:szCs w:val="21"/>
          <w:lang w:val="en-GB"/>
        </w:rPr>
        <w:t xml:space="preserve">Secretary </w:t>
      </w:r>
      <w:r w:rsidRPr="00F975B7">
        <w:rPr>
          <w:rFonts w:ascii="Times New Roman" w:hAnsi="Times New Roman" w:cs="Times New Roman"/>
          <w:sz w:val="21"/>
          <w:szCs w:val="21"/>
          <w:lang w:val="en-GB"/>
        </w:rPr>
        <w:t>means the Person who is the Secretary of the Incorporated Organisation, and includes</w:t>
      </w:r>
      <w:r w:rsidRPr="00F975B7">
        <w:rPr>
          <w:rFonts w:ascii="Times New Roman" w:hAnsi="Times New Roman" w:cs="Times New Roman"/>
          <w:b/>
          <w:bCs/>
          <w:i/>
          <w:iCs/>
          <w:sz w:val="21"/>
          <w:szCs w:val="21"/>
          <w:lang w:val="en-GB"/>
        </w:rPr>
        <w:t xml:space="preserve"> </w:t>
      </w:r>
      <w:r w:rsidRPr="00F975B7">
        <w:rPr>
          <w:rFonts w:ascii="Times New Roman" w:hAnsi="Times New Roman" w:cs="Times New Roman"/>
          <w:sz w:val="21"/>
          <w:szCs w:val="21"/>
          <w:lang w:val="en-GB"/>
        </w:rPr>
        <w:t>any other Person who is appointed to Exercise the Functions of the Secretary of the Incorporated Organisation, including a joint, assistant or deputy Secretary.</w:t>
      </w:r>
    </w:p>
    <w:p w14:paraId="112607B1"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4"/>
          <w:szCs w:val="24"/>
          <w:lang w:val="en-GB"/>
        </w:rPr>
      </w:pPr>
    </w:p>
    <w:p w14:paraId="7B01CED0" w14:textId="77777777" w:rsidR="00F975B7" w:rsidRPr="00F975B7" w:rsidRDefault="00F975B7" w:rsidP="00F975B7">
      <w:pPr>
        <w:widowControl w:val="0"/>
        <w:overflowPunct w:val="0"/>
        <w:autoSpaceDE w:val="0"/>
        <w:autoSpaceDN w:val="0"/>
        <w:adjustRightInd w:val="0"/>
        <w:spacing w:after="0" w:line="227" w:lineRule="auto"/>
        <w:ind w:left="1421"/>
        <w:jc w:val="both"/>
        <w:rPr>
          <w:rFonts w:ascii="Times New Roman" w:hAnsi="Times New Roman" w:cs="Times New Roman"/>
          <w:sz w:val="24"/>
          <w:szCs w:val="24"/>
          <w:lang w:val="en-GB"/>
        </w:rPr>
      </w:pPr>
      <w:r w:rsidRPr="00F975B7">
        <w:rPr>
          <w:rFonts w:ascii="Times New Roman" w:hAnsi="Times New Roman" w:cs="Times New Roman"/>
          <w:b/>
          <w:bCs/>
          <w:i/>
          <w:iCs/>
          <w:sz w:val="21"/>
          <w:szCs w:val="21"/>
          <w:lang w:val="en-GB"/>
        </w:rPr>
        <w:t>Special Resolution</w:t>
      </w:r>
      <w:r w:rsidRPr="00F975B7">
        <w:rPr>
          <w:rFonts w:ascii="Times New Roman" w:hAnsi="Times New Roman" w:cs="Times New Roman"/>
          <w:sz w:val="21"/>
          <w:szCs w:val="21"/>
          <w:lang w:val="en-GB"/>
        </w:rPr>
        <w:t>, of the Founding Members, means a resolution passed at a meeting of the</w:t>
      </w:r>
      <w:r w:rsidRPr="00F975B7">
        <w:rPr>
          <w:rFonts w:ascii="Times New Roman" w:hAnsi="Times New Roman" w:cs="Times New Roman"/>
          <w:b/>
          <w:bCs/>
          <w:i/>
          <w:iCs/>
          <w:sz w:val="21"/>
          <w:szCs w:val="21"/>
          <w:lang w:val="en-GB"/>
        </w:rPr>
        <w:t xml:space="preserve"> </w:t>
      </w:r>
      <w:r w:rsidRPr="00F975B7">
        <w:rPr>
          <w:rFonts w:ascii="Times New Roman" w:hAnsi="Times New Roman" w:cs="Times New Roman"/>
          <w:sz w:val="21"/>
          <w:szCs w:val="21"/>
          <w:lang w:val="en-GB"/>
        </w:rPr>
        <w:t>Founding Members by the votes of at least 75% of the Founding Members present at the meeting in person or, if proxies are allowed, by proxy, provided that notice specifying the intention to propose the resolution as Special Resolution was duly given.</w:t>
      </w:r>
    </w:p>
    <w:p w14:paraId="0F6806A3"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4"/>
          <w:szCs w:val="24"/>
          <w:lang w:val="en-GB"/>
        </w:rPr>
      </w:pPr>
    </w:p>
    <w:p w14:paraId="24D36579" w14:textId="77777777" w:rsidR="00F975B7" w:rsidRPr="00F975B7" w:rsidRDefault="00F975B7" w:rsidP="00F975B7">
      <w:pPr>
        <w:widowControl w:val="0"/>
        <w:overflowPunct w:val="0"/>
        <w:autoSpaceDE w:val="0"/>
        <w:autoSpaceDN w:val="0"/>
        <w:adjustRightInd w:val="0"/>
        <w:spacing w:after="0" w:line="215" w:lineRule="auto"/>
        <w:ind w:left="1421"/>
        <w:jc w:val="both"/>
        <w:rPr>
          <w:rFonts w:ascii="Times New Roman" w:hAnsi="Times New Roman" w:cs="Times New Roman"/>
          <w:sz w:val="24"/>
          <w:szCs w:val="24"/>
          <w:lang w:val="en-GB"/>
        </w:rPr>
      </w:pPr>
      <w:r w:rsidRPr="00F975B7">
        <w:rPr>
          <w:rFonts w:ascii="Times New Roman" w:hAnsi="Times New Roman" w:cs="Times New Roman"/>
          <w:b/>
          <w:bCs/>
          <w:i/>
          <w:iCs/>
          <w:sz w:val="21"/>
          <w:szCs w:val="21"/>
          <w:lang w:val="en-GB"/>
        </w:rPr>
        <w:t xml:space="preserve">the Regulations </w:t>
      </w:r>
      <w:r w:rsidRPr="00F975B7">
        <w:rPr>
          <w:rFonts w:ascii="Times New Roman" w:hAnsi="Times New Roman" w:cs="Times New Roman"/>
          <w:sz w:val="21"/>
          <w:szCs w:val="21"/>
          <w:lang w:val="en-GB"/>
        </w:rPr>
        <w:t>means the AIFC Non-profit Incorporated Organisations Regulations, as amended</w:t>
      </w:r>
      <w:r w:rsidRPr="00F975B7">
        <w:rPr>
          <w:rFonts w:ascii="Times New Roman" w:hAnsi="Times New Roman" w:cs="Times New Roman"/>
          <w:b/>
          <w:bCs/>
          <w:i/>
          <w:iCs/>
          <w:sz w:val="21"/>
          <w:szCs w:val="21"/>
          <w:lang w:val="en-GB"/>
        </w:rPr>
        <w:t xml:space="preserve"> </w:t>
      </w:r>
      <w:r w:rsidRPr="00F975B7">
        <w:rPr>
          <w:rFonts w:ascii="Times New Roman" w:hAnsi="Times New Roman" w:cs="Times New Roman"/>
          <w:sz w:val="21"/>
          <w:szCs w:val="21"/>
          <w:lang w:val="en-GB"/>
        </w:rPr>
        <w:t>from time to time.</w:t>
      </w:r>
    </w:p>
    <w:p w14:paraId="5CE886A8" w14:textId="77777777" w:rsidR="00F975B7" w:rsidRPr="00F975B7" w:rsidRDefault="00F975B7" w:rsidP="00F975B7">
      <w:pPr>
        <w:widowControl w:val="0"/>
        <w:autoSpaceDE w:val="0"/>
        <w:autoSpaceDN w:val="0"/>
        <w:adjustRightInd w:val="0"/>
        <w:spacing w:after="0" w:line="242" w:lineRule="exact"/>
        <w:rPr>
          <w:rFonts w:ascii="Times New Roman" w:hAnsi="Times New Roman" w:cs="Times New Roman"/>
          <w:sz w:val="24"/>
          <w:szCs w:val="24"/>
          <w:lang w:val="en-GB"/>
        </w:rPr>
      </w:pPr>
    </w:p>
    <w:p w14:paraId="5F82C19B" w14:textId="77777777" w:rsidR="00F975B7" w:rsidRPr="00F975B7" w:rsidRDefault="00F975B7" w:rsidP="00F975B7">
      <w:pPr>
        <w:widowControl w:val="0"/>
        <w:autoSpaceDE w:val="0"/>
        <w:autoSpaceDN w:val="0"/>
        <w:adjustRightInd w:val="0"/>
        <w:spacing w:after="0" w:line="239" w:lineRule="auto"/>
        <w:ind w:left="1421"/>
        <w:rPr>
          <w:rFonts w:ascii="Times New Roman" w:hAnsi="Times New Roman" w:cs="Times New Roman"/>
          <w:sz w:val="24"/>
          <w:szCs w:val="24"/>
          <w:lang w:val="en-GB"/>
        </w:rPr>
      </w:pPr>
      <w:r w:rsidRPr="00F975B7">
        <w:rPr>
          <w:rFonts w:ascii="Times New Roman" w:hAnsi="Times New Roman" w:cs="Times New Roman"/>
          <w:b/>
          <w:bCs/>
          <w:i/>
          <w:iCs/>
          <w:sz w:val="21"/>
          <w:szCs w:val="21"/>
          <w:lang w:val="en-GB"/>
        </w:rPr>
        <w:t xml:space="preserve">this Charter </w:t>
      </w:r>
      <w:r w:rsidRPr="00F975B7">
        <w:rPr>
          <w:rFonts w:ascii="Times New Roman" w:hAnsi="Times New Roman" w:cs="Times New Roman"/>
          <w:sz w:val="21"/>
          <w:szCs w:val="21"/>
          <w:lang w:val="en-GB"/>
        </w:rPr>
        <w:t>means this Charter of Organisation.</w:t>
      </w:r>
    </w:p>
    <w:p w14:paraId="364A4AB3"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4"/>
          <w:szCs w:val="24"/>
          <w:lang w:val="en-GB"/>
        </w:rPr>
      </w:pPr>
    </w:p>
    <w:p w14:paraId="5B208460" w14:textId="77777777" w:rsidR="00F975B7" w:rsidRPr="00394D05" w:rsidRDefault="00F975B7" w:rsidP="00F975B7">
      <w:pPr>
        <w:widowControl w:val="0"/>
        <w:numPr>
          <w:ilvl w:val="0"/>
          <w:numId w:val="2"/>
        </w:numPr>
        <w:tabs>
          <w:tab w:val="clear" w:pos="720"/>
          <w:tab w:val="num" w:pos="1421"/>
        </w:tabs>
        <w:overflowPunct w:val="0"/>
        <w:autoSpaceDE w:val="0"/>
        <w:autoSpaceDN w:val="0"/>
        <w:adjustRightInd w:val="0"/>
        <w:spacing w:after="0" w:line="287" w:lineRule="exact"/>
        <w:ind w:left="1421" w:hanging="713"/>
        <w:jc w:val="both"/>
        <w:rPr>
          <w:rFonts w:ascii="Times New Roman" w:hAnsi="Times New Roman" w:cs="Times New Roman"/>
          <w:sz w:val="24"/>
          <w:szCs w:val="24"/>
          <w:lang w:val="en-GB"/>
        </w:rPr>
      </w:pPr>
      <w:r w:rsidRPr="00394D05">
        <w:rPr>
          <w:rFonts w:ascii="Times New Roman" w:hAnsi="Times New Roman" w:cs="Times New Roman"/>
          <w:sz w:val="21"/>
          <w:szCs w:val="21"/>
          <w:lang w:val="en-GB"/>
        </w:rPr>
        <w:t xml:space="preserve">terms used in this Charter have the same meanings as they have, from time to time, in the Regulations, or the relevant provisions of the Regulations, unless the contrary intention appears; and </w:t>
      </w:r>
      <w:bookmarkStart w:id="0" w:name="page10"/>
      <w:bookmarkEnd w:id="0"/>
    </w:p>
    <w:p w14:paraId="09833E6E" w14:textId="77777777" w:rsidR="00F975B7" w:rsidRPr="00F975B7" w:rsidRDefault="00F975B7" w:rsidP="00F975B7">
      <w:pPr>
        <w:widowControl w:val="0"/>
        <w:numPr>
          <w:ilvl w:val="1"/>
          <w:numId w:val="3"/>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words in the singular include the plural and words in the plural include the singular, unless the contrary intention appears; and </w:t>
      </w:r>
    </w:p>
    <w:p w14:paraId="0AFEB67D" w14:textId="77777777" w:rsidR="00F975B7" w:rsidRPr="00F975B7" w:rsidRDefault="00F975B7" w:rsidP="00F975B7">
      <w:pPr>
        <w:widowControl w:val="0"/>
        <w:autoSpaceDE w:val="0"/>
        <w:autoSpaceDN w:val="0"/>
        <w:adjustRightInd w:val="0"/>
        <w:spacing w:after="0" w:line="241" w:lineRule="exact"/>
        <w:rPr>
          <w:rFonts w:ascii="Times New Roman" w:hAnsi="Times New Roman" w:cs="Times New Roman"/>
          <w:sz w:val="21"/>
          <w:szCs w:val="21"/>
          <w:lang w:val="en-GB"/>
        </w:rPr>
      </w:pPr>
    </w:p>
    <w:p w14:paraId="68AB998C" w14:textId="77777777" w:rsidR="00F975B7" w:rsidRPr="00F975B7" w:rsidRDefault="00F975B7" w:rsidP="00F975B7">
      <w:pPr>
        <w:widowControl w:val="0"/>
        <w:numPr>
          <w:ilvl w:val="1"/>
          <w:numId w:val="3"/>
        </w:numPr>
        <w:overflowPunct w:val="0"/>
        <w:autoSpaceDE w:val="0"/>
        <w:autoSpaceDN w:val="0"/>
        <w:adjustRightInd w:val="0"/>
        <w:spacing w:after="0" w:line="240"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words indicating gender include every other gender, unless the contrary intention appears; and </w:t>
      </w:r>
    </w:p>
    <w:p w14:paraId="1A2E7C49"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0462A9A1" w14:textId="77777777" w:rsidR="00F975B7" w:rsidRPr="00F975B7" w:rsidRDefault="00F975B7" w:rsidP="00F975B7">
      <w:pPr>
        <w:widowControl w:val="0"/>
        <w:numPr>
          <w:ilvl w:val="1"/>
          <w:numId w:val="3"/>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word </w:t>
      </w:r>
      <w:r w:rsidRPr="00F975B7">
        <w:rPr>
          <w:rFonts w:ascii="Times New Roman" w:hAnsi="Times New Roman" w:cs="Times New Roman"/>
          <w:b/>
          <w:bCs/>
          <w:i/>
          <w:iCs/>
          <w:sz w:val="21"/>
          <w:szCs w:val="21"/>
          <w:lang w:val="en-GB"/>
        </w:rPr>
        <w:t>may</w:t>
      </w:r>
      <w:r w:rsidRPr="00F975B7">
        <w:rPr>
          <w:rFonts w:ascii="Times New Roman" w:hAnsi="Times New Roman" w:cs="Times New Roman"/>
          <w:sz w:val="21"/>
          <w:szCs w:val="21"/>
          <w:lang w:val="en-GB"/>
        </w:rPr>
        <w:t xml:space="preserve">, or a similar term, used in relation to a Function indicates that the Function may be Exercised or not Exercised, at discretion; and </w:t>
      </w:r>
    </w:p>
    <w:p w14:paraId="5812464D"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501FD662" w14:textId="77777777" w:rsidR="00F975B7" w:rsidRPr="00F975B7" w:rsidRDefault="00F975B7" w:rsidP="00F975B7">
      <w:pPr>
        <w:widowControl w:val="0"/>
        <w:numPr>
          <w:ilvl w:val="1"/>
          <w:numId w:val="3"/>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word </w:t>
      </w:r>
      <w:r w:rsidRPr="00F975B7">
        <w:rPr>
          <w:rFonts w:ascii="Times New Roman" w:hAnsi="Times New Roman" w:cs="Times New Roman"/>
          <w:b/>
          <w:bCs/>
          <w:i/>
          <w:iCs/>
          <w:sz w:val="21"/>
          <w:szCs w:val="21"/>
          <w:lang w:val="en-GB"/>
        </w:rPr>
        <w:t>must</w:t>
      </w:r>
      <w:r w:rsidRPr="00F975B7">
        <w:rPr>
          <w:rFonts w:ascii="Times New Roman" w:hAnsi="Times New Roman" w:cs="Times New Roman"/>
          <w:sz w:val="21"/>
          <w:szCs w:val="21"/>
          <w:lang w:val="en-GB"/>
        </w:rPr>
        <w:t xml:space="preserve">, or a similar term, used in relation to a Function indicates that the Function is required to be Exercised; and </w:t>
      </w:r>
    </w:p>
    <w:p w14:paraId="70704258"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1DAE1485" w14:textId="77777777" w:rsidR="00F975B7" w:rsidRPr="00F975B7" w:rsidRDefault="00F975B7" w:rsidP="00F975B7">
      <w:pPr>
        <w:widowControl w:val="0"/>
        <w:numPr>
          <w:ilvl w:val="1"/>
          <w:numId w:val="3"/>
        </w:numPr>
        <w:overflowPunct w:val="0"/>
        <w:autoSpaceDE w:val="0"/>
        <w:autoSpaceDN w:val="0"/>
        <w:adjustRightInd w:val="0"/>
        <w:spacing w:after="0" w:line="227"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reference to Regulations or Rules is a reference to Regulations or Rules of the Astana International Financial Centre and, unless the contrary intention appears, a reference to particular Regulations or Rules includes a reference to those Regulations or Rules as amended from time to time. </w:t>
      </w:r>
    </w:p>
    <w:p w14:paraId="3A55F12F" w14:textId="77777777" w:rsidR="00F975B7" w:rsidRPr="00F975B7" w:rsidRDefault="00F975B7" w:rsidP="00F975B7">
      <w:pPr>
        <w:widowControl w:val="0"/>
        <w:autoSpaceDE w:val="0"/>
        <w:autoSpaceDN w:val="0"/>
        <w:adjustRightInd w:val="0"/>
        <w:spacing w:after="0" w:line="248" w:lineRule="exact"/>
        <w:rPr>
          <w:rFonts w:ascii="Times New Roman" w:hAnsi="Times New Roman" w:cs="Times New Roman"/>
          <w:sz w:val="21"/>
          <w:szCs w:val="21"/>
          <w:lang w:val="en-GB"/>
        </w:rPr>
      </w:pPr>
    </w:p>
    <w:p w14:paraId="0E125AC4" w14:textId="77777777" w:rsidR="00F975B7" w:rsidRDefault="00F975B7" w:rsidP="00F975B7">
      <w:pPr>
        <w:widowControl w:val="0"/>
        <w:numPr>
          <w:ilvl w:val="0"/>
          <w:numId w:val="4"/>
        </w:numPr>
        <w:overflowPunct w:val="0"/>
        <w:autoSpaceDE w:val="0"/>
        <w:autoSpaceDN w:val="0"/>
        <w:adjustRightInd w:val="0"/>
        <w:spacing w:after="0" w:line="240"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INCORPORATED ORGANISATION NAME </w:t>
      </w:r>
    </w:p>
    <w:p w14:paraId="7130B7A3" w14:textId="77777777" w:rsidR="00F975B7" w:rsidRDefault="00F975B7" w:rsidP="00F975B7">
      <w:pPr>
        <w:widowControl w:val="0"/>
        <w:autoSpaceDE w:val="0"/>
        <w:autoSpaceDN w:val="0"/>
        <w:adjustRightInd w:val="0"/>
        <w:spacing w:after="0" w:line="286" w:lineRule="exact"/>
        <w:rPr>
          <w:rFonts w:ascii="Times New Roman" w:hAnsi="Times New Roman" w:cs="Times New Roman"/>
          <w:sz w:val="21"/>
          <w:szCs w:val="21"/>
        </w:rPr>
      </w:pPr>
    </w:p>
    <w:p w14:paraId="7501EF62" w14:textId="77777777" w:rsidR="00F975B7" w:rsidRPr="00F975B7" w:rsidRDefault="00F975B7" w:rsidP="00F975B7">
      <w:pPr>
        <w:widowControl w:val="0"/>
        <w:overflowPunct w:val="0"/>
        <w:autoSpaceDE w:val="0"/>
        <w:autoSpaceDN w:val="0"/>
        <w:adjustRightInd w:val="0"/>
        <w:spacing w:after="0" w:line="215" w:lineRule="auto"/>
        <w:ind w:left="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Incorporated Organisation’s name is </w:t>
      </w:r>
      <w:r w:rsidRPr="00F975B7">
        <w:rPr>
          <w:rFonts w:ascii="Times New Roman" w:hAnsi="Times New Roman" w:cs="Times New Roman"/>
          <w:i/>
          <w:iCs/>
          <w:sz w:val="21"/>
          <w:szCs w:val="21"/>
          <w:lang w:val="en-GB"/>
        </w:rPr>
        <w:t>[insert name</w:t>
      </w:r>
      <w:r w:rsidRPr="00F975B7">
        <w:rPr>
          <w:rFonts w:ascii="Times New Roman" w:hAnsi="Times New Roman" w:cs="Times New Roman"/>
          <w:sz w:val="21"/>
          <w:szCs w:val="21"/>
          <w:lang w:val="en-GB"/>
        </w:rPr>
        <w:t xml:space="preserve"> </w:t>
      </w:r>
      <w:r w:rsidRPr="00F975B7">
        <w:rPr>
          <w:rFonts w:ascii="Times New Roman" w:hAnsi="Times New Roman" w:cs="Times New Roman"/>
          <w:i/>
          <w:iCs/>
          <w:sz w:val="21"/>
          <w:szCs w:val="21"/>
          <w:lang w:val="en-GB"/>
        </w:rPr>
        <w:t>and, unless the words ‘Non-profit Organisation’ are</w:t>
      </w:r>
      <w:r w:rsidRPr="00F975B7">
        <w:rPr>
          <w:rFonts w:ascii="Times New Roman" w:hAnsi="Times New Roman" w:cs="Times New Roman"/>
          <w:sz w:val="21"/>
          <w:szCs w:val="21"/>
          <w:lang w:val="en-GB"/>
        </w:rPr>
        <w:t xml:space="preserve"> </w:t>
      </w:r>
      <w:r w:rsidRPr="00F975B7">
        <w:rPr>
          <w:rFonts w:ascii="Times New Roman" w:hAnsi="Times New Roman" w:cs="Times New Roman"/>
          <w:i/>
          <w:iCs/>
          <w:sz w:val="21"/>
          <w:szCs w:val="21"/>
          <w:lang w:val="en-GB"/>
        </w:rPr>
        <w:t>part or the name, insert those words immediately after the name]</w:t>
      </w:r>
      <w:r w:rsidRPr="00F975B7">
        <w:rPr>
          <w:rFonts w:ascii="Times New Roman" w:hAnsi="Times New Roman" w:cs="Times New Roman"/>
          <w:sz w:val="21"/>
          <w:szCs w:val="21"/>
          <w:lang w:val="en-GB"/>
        </w:rPr>
        <w:t>.</w:t>
      </w:r>
      <w:r w:rsidRPr="00F975B7">
        <w:rPr>
          <w:rFonts w:ascii="Times New Roman" w:hAnsi="Times New Roman" w:cs="Times New Roman"/>
          <w:i/>
          <w:iCs/>
          <w:sz w:val="21"/>
          <w:szCs w:val="21"/>
          <w:lang w:val="en-GB"/>
        </w:rPr>
        <w:t xml:space="preserve"> </w:t>
      </w:r>
    </w:p>
    <w:p w14:paraId="66497683" w14:textId="77777777" w:rsidR="00F975B7" w:rsidRPr="00F975B7" w:rsidRDefault="00F975B7" w:rsidP="00F975B7">
      <w:pPr>
        <w:widowControl w:val="0"/>
        <w:autoSpaceDE w:val="0"/>
        <w:autoSpaceDN w:val="0"/>
        <w:adjustRightInd w:val="0"/>
        <w:spacing w:after="0" w:line="246" w:lineRule="exact"/>
        <w:rPr>
          <w:rFonts w:ascii="Times New Roman" w:hAnsi="Times New Roman" w:cs="Times New Roman"/>
          <w:sz w:val="21"/>
          <w:szCs w:val="21"/>
          <w:lang w:val="en-GB"/>
        </w:rPr>
      </w:pPr>
    </w:p>
    <w:p w14:paraId="2B547FCB" w14:textId="77777777" w:rsidR="00F975B7" w:rsidRDefault="00F975B7" w:rsidP="00F975B7">
      <w:pPr>
        <w:widowControl w:val="0"/>
        <w:numPr>
          <w:ilvl w:val="0"/>
          <w:numId w:val="4"/>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INCORPORATED ORGANISATION REGISTERED OFFICE </w:t>
      </w:r>
    </w:p>
    <w:p w14:paraId="63B7606B" w14:textId="77777777" w:rsidR="00F975B7" w:rsidRDefault="00F975B7" w:rsidP="00F975B7">
      <w:pPr>
        <w:widowControl w:val="0"/>
        <w:autoSpaceDE w:val="0"/>
        <w:autoSpaceDN w:val="0"/>
        <w:adjustRightInd w:val="0"/>
        <w:spacing w:after="0" w:line="237" w:lineRule="exact"/>
        <w:rPr>
          <w:rFonts w:ascii="Times New Roman" w:hAnsi="Times New Roman" w:cs="Times New Roman"/>
          <w:sz w:val="21"/>
          <w:szCs w:val="21"/>
        </w:rPr>
      </w:pPr>
    </w:p>
    <w:p w14:paraId="0CFAC244" w14:textId="77777777" w:rsidR="00F975B7" w:rsidRPr="00F975B7" w:rsidRDefault="00F975B7" w:rsidP="00F975B7">
      <w:pPr>
        <w:widowControl w:val="0"/>
        <w:overflowPunct w:val="0"/>
        <w:autoSpaceDE w:val="0"/>
        <w:autoSpaceDN w:val="0"/>
        <w:adjustRightInd w:val="0"/>
        <w:spacing w:after="0" w:line="239" w:lineRule="auto"/>
        <w:ind w:left="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Office of the Incorporated Organisation must be in the Astana International Financial Centre. </w:t>
      </w:r>
    </w:p>
    <w:p w14:paraId="0AFB5292" w14:textId="77777777" w:rsidR="00F975B7" w:rsidRPr="00F975B7" w:rsidRDefault="00F975B7" w:rsidP="00F975B7">
      <w:pPr>
        <w:widowControl w:val="0"/>
        <w:autoSpaceDE w:val="0"/>
        <w:autoSpaceDN w:val="0"/>
        <w:adjustRightInd w:val="0"/>
        <w:spacing w:after="0" w:line="249" w:lineRule="exact"/>
        <w:rPr>
          <w:rFonts w:ascii="Times New Roman" w:hAnsi="Times New Roman" w:cs="Times New Roman"/>
          <w:sz w:val="21"/>
          <w:szCs w:val="21"/>
          <w:lang w:val="en-GB"/>
        </w:rPr>
      </w:pPr>
    </w:p>
    <w:p w14:paraId="669B506D" w14:textId="77777777" w:rsidR="00F975B7" w:rsidRDefault="00F975B7" w:rsidP="00F975B7">
      <w:pPr>
        <w:widowControl w:val="0"/>
        <w:numPr>
          <w:ilvl w:val="0"/>
          <w:numId w:val="4"/>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INCORPORATED ORGANISATION PURPOSES AND RESTRICTIONS </w:t>
      </w:r>
    </w:p>
    <w:p w14:paraId="6F6957F0" w14:textId="77777777" w:rsidR="00F975B7" w:rsidRDefault="00F975B7" w:rsidP="00F975B7">
      <w:pPr>
        <w:widowControl w:val="0"/>
        <w:autoSpaceDE w:val="0"/>
        <w:autoSpaceDN w:val="0"/>
        <w:adjustRightInd w:val="0"/>
        <w:spacing w:after="0" w:line="238" w:lineRule="exact"/>
        <w:rPr>
          <w:rFonts w:ascii="Times New Roman" w:hAnsi="Times New Roman" w:cs="Times New Roman"/>
          <w:sz w:val="24"/>
          <w:szCs w:val="24"/>
        </w:rPr>
      </w:pPr>
    </w:p>
    <w:p w14:paraId="375F7312" w14:textId="77777777" w:rsidR="00F975B7" w:rsidRPr="00F975B7" w:rsidRDefault="00F975B7" w:rsidP="00F975B7">
      <w:pPr>
        <w:widowControl w:val="0"/>
        <w:numPr>
          <w:ilvl w:val="0"/>
          <w:numId w:val="5"/>
        </w:numPr>
        <w:tabs>
          <w:tab w:val="clear" w:pos="720"/>
          <w:tab w:val="num" w:pos="1433"/>
        </w:tabs>
        <w:overflowPunct w:val="0"/>
        <w:autoSpaceDE w:val="0"/>
        <w:autoSpaceDN w:val="0"/>
        <w:adjustRightInd w:val="0"/>
        <w:spacing w:after="0" w:line="23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Authorised Activities of the Incorporated Organisation are: </w:t>
      </w:r>
    </w:p>
    <w:p w14:paraId="63CE4E22" w14:textId="77777777" w:rsidR="00F975B7" w:rsidRPr="00F975B7" w:rsidRDefault="00F975B7" w:rsidP="00F975B7">
      <w:pPr>
        <w:widowControl w:val="0"/>
        <w:autoSpaceDE w:val="0"/>
        <w:autoSpaceDN w:val="0"/>
        <w:adjustRightInd w:val="0"/>
        <w:spacing w:after="0" w:line="242" w:lineRule="exact"/>
        <w:rPr>
          <w:rFonts w:ascii="Times New Roman" w:hAnsi="Times New Roman" w:cs="Times New Roman"/>
          <w:sz w:val="24"/>
          <w:szCs w:val="24"/>
          <w:lang w:val="en-GB"/>
        </w:rPr>
      </w:pPr>
    </w:p>
    <w:p w14:paraId="7C984AF6" w14:textId="77777777" w:rsidR="00F975B7" w:rsidRDefault="00F975B7" w:rsidP="00F975B7">
      <w:pPr>
        <w:widowControl w:val="0"/>
        <w:numPr>
          <w:ilvl w:val="0"/>
          <w:numId w:val="6"/>
        </w:numPr>
        <w:tabs>
          <w:tab w:val="clear" w:pos="720"/>
          <w:tab w:val="num" w:pos="1433"/>
        </w:tabs>
        <w:overflowPunct w:val="0"/>
        <w:autoSpaceDE w:val="0"/>
        <w:autoSpaceDN w:val="0"/>
        <w:adjustRightInd w:val="0"/>
        <w:spacing w:after="0" w:line="239" w:lineRule="auto"/>
        <w:ind w:left="1433" w:hanging="713"/>
        <w:jc w:val="both"/>
        <w:rPr>
          <w:rFonts w:ascii="Times New Roman" w:hAnsi="Times New Roman" w:cs="Times New Roman"/>
          <w:sz w:val="21"/>
          <w:szCs w:val="21"/>
        </w:rPr>
      </w:pPr>
      <w:r>
        <w:rPr>
          <w:rFonts w:ascii="Times New Roman" w:hAnsi="Times New Roman" w:cs="Times New Roman"/>
          <w:i/>
          <w:iCs/>
          <w:sz w:val="21"/>
          <w:szCs w:val="21"/>
        </w:rPr>
        <w:t>[insert activities]</w:t>
      </w:r>
      <w:r>
        <w:rPr>
          <w:rFonts w:ascii="Times New Roman" w:hAnsi="Times New Roman" w:cs="Times New Roman"/>
          <w:sz w:val="21"/>
          <w:szCs w:val="21"/>
        </w:rPr>
        <w:t>; and</w:t>
      </w:r>
      <w:r>
        <w:rPr>
          <w:rFonts w:ascii="Times New Roman" w:hAnsi="Times New Roman" w:cs="Times New Roman"/>
          <w:i/>
          <w:iCs/>
          <w:sz w:val="21"/>
          <w:szCs w:val="21"/>
        </w:rPr>
        <w:t xml:space="preserve"> </w:t>
      </w:r>
    </w:p>
    <w:p w14:paraId="7980ACAF" w14:textId="77777777" w:rsidR="00F975B7" w:rsidRDefault="00F975B7" w:rsidP="00F975B7">
      <w:pPr>
        <w:widowControl w:val="0"/>
        <w:autoSpaceDE w:val="0"/>
        <w:autoSpaceDN w:val="0"/>
        <w:adjustRightInd w:val="0"/>
        <w:spacing w:after="0" w:line="241" w:lineRule="exact"/>
        <w:rPr>
          <w:rFonts w:ascii="Times New Roman" w:hAnsi="Times New Roman" w:cs="Times New Roman"/>
          <w:sz w:val="21"/>
          <w:szCs w:val="21"/>
        </w:rPr>
      </w:pPr>
    </w:p>
    <w:p w14:paraId="586DB660" w14:textId="77777777" w:rsidR="00F975B7" w:rsidRDefault="00F975B7" w:rsidP="00F975B7">
      <w:pPr>
        <w:widowControl w:val="0"/>
        <w:numPr>
          <w:ilvl w:val="0"/>
          <w:numId w:val="6"/>
        </w:numPr>
        <w:tabs>
          <w:tab w:val="clear" w:pos="720"/>
          <w:tab w:val="num" w:pos="1433"/>
        </w:tabs>
        <w:overflowPunct w:val="0"/>
        <w:autoSpaceDE w:val="0"/>
        <w:autoSpaceDN w:val="0"/>
        <w:adjustRightInd w:val="0"/>
        <w:spacing w:after="0" w:line="239" w:lineRule="auto"/>
        <w:ind w:left="1433" w:hanging="713"/>
        <w:jc w:val="both"/>
        <w:rPr>
          <w:rFonts w:ascii="Times New Roman" w:hAnsi="Times New Roman" w:cs="Times New Roman"/>
          <w:sz w:val="21"/>
          <w:szCs w:val="21"/>
        </w:rPr>
      </w:pPr>
      <w:r>
        <w:rPr>
          <w:rFonts w:ascii="Times New Roman" w:hAnsi="Times New Roman" w:cs="Times New Roman"/>
          <w:i/>
          <w:iCs/>
          <w:sz w:val="21"/>
          <w:szCs w:val="21"/>
        </w:rPr>
        <w:t>[insert activities]</w:t>
      </w:r>
      <w:r>
        <w:rPr>
          <w:rFonts w:ascii="Times New Roman" w:hAnsi="Times New Roman" w:cs="Times New Roman"/>
          <w:sz w:val="21"/>
          <w:szCs w:val="21"/>
        </w:rPr>
        <w:t>.</w:t>
      </w:r>
      <w:r>
        <w:rPr>
          <w:rFonts w:ascii="Times New Roman" w:hAnsi="Times New Roman" w:cs="Times New Roman"/>
          <w:i/>
          <w:iCs/>
          <w:sz w:val="21"/>
          <w:szCs w:val="21"/>
        </w:rPr>
        <w:t xml:space="preserve"> </w:t>
      </w:r>
    </w:p>
    <w:p w14:paraId="03FA6402" w14:textId="77777777" w:rsidR="00F975B7" w:rsidRDefault="00F975B7" w:rsidP="00F975B7">
      <w:pPr>
        <w:widowControl w:val="0"/>
        <w:autoSpaceDE w:val="0"/>
        <w:autoSpaceDN w:val="0"/>
        <w:adjustRightInd w:val="0"/>
        <w:spacing w:after="0" w:line="294" w:lineRule="exact"/>
        <w:rPr>
          <w:rFonts w:ascii="Times New Roman" w:hAnsi="Times New Roman" w:cs="Times New Roman"/>
          <w:sz w:val="24"/>
          <w:szCs w:val="24"/>
        </w:rPr>
      </w:pPr>
    </w:p>
    <w:p w14:paraId="37DB601E" w14:textId="77777777" w:rsidR="00F975B7" w:rsidRPr="00F975B7" w:rsidRDefault="00F975B7" w:rsidP="00F975B7">
      <w:pPr>
        <w:widowControl w:val="0"/>
        <w:numPr>
          <w:ilvl w:val="1"/>
          <w:numId w:val="7"/>
        </w:numPr>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Incorporated Organisation must not distribute profits or revenues from its activities to its Founding Members or Ordinary Members or former Founding Members or Ordinary Members. </w:t>
      </w:r>
    </w:p>
    <w:p w14:paraId="76032BFF" w14:textId="77777777" w:rsidR="00F975B7" w:rsidRPr="00F975B7" w:rsidRDefault="00F975B7" w:rsidP="00F975B7">
      <w:pPr>
        <w:widowControl w:val="0"/>
        <w:autoSpaceDE w:val="0"/>
        <w:autoSpaceDN w:val="0"/>
        <w:adjustRightInd w:val="0"/>
        <w:spacing w:after="0" w:line="248" w:lineRule="exact"/>
        <w:rPr>
          <w:rFonts w:ascii="Times New Roman" w:hAnsi="Times New Roman" w:cs="Times New Roman"/>
          <w:sz w:val="21"/>
          <w:szCs w:val="21"/>
          <w:lang w:val="en-GB"/>
        </w:rPr>
      </w:pPr>
    </w:p>
    <w:p w14:paraId="72BBD251" w14:textId="77777777" w:rsidR="00F975B7" w:rsidRDefault="00F975B7" w:rsidP="00F975B7">
      <w:pPr>
        <w:widowControl w:val="0"/>
        <w:numPr>
          <w:ilvl w:val="0"/>
          <w:numId w:val="8"/>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INCORPORATED ORGANISATION’S MEMBERSHIP </w:t>
      </w:r>
    </w:p>
    <w:p w14:paraId="2A8050DB" w14:textId="77777777" w:rsidR="00F975B7" w:rsidRDefault="00F975B7" w:rsidP="00F975B7">
      <w:pPr>
        <w:widowControl w:val="0"/>
        <w:autoSpaceDE w:val="0"/>
        <w:autoSpaceDN w:val="0"/>
        <w:adjustRightInd w:val="0"/>
        <w:spacing w:after="0" w:line="287" w:lineRule="exact"/>
        <w:rPr>
          <w:rFonts w:ascii="Times New Roman" w:hAnsi="Times New Roman" w:cs="Times New Roman"/>
          <w:sz w:val="21"/>
          <w:szCs w:val="21"/>
        </w:rPr>
      </w:pPr>
    </w:p>
    <w:p w14:paraId="17AABCE6" w14:textId="77777777" w:rsidR="00F975B7" w:rsidRPr="00F975B7" w:rsidRDefault="00F975B7" w:rsidP="00F975B7">
      <w:pPr>
        <w:widowControl w:val="0"/>
        <w:numPr>
          <w:ilvl w:val="1"/>
          <w:numId w:val="8"/>
        </w:numPr>
        <w:overflowPunct w:val="0"/>
        <w:autoSpaceDE w:val="0"/>
        <w:autoSpaceDN w:val="0"/>
        <w:adjustRightInd w:val="0"/>
        <w:spacing w:after="0" w:line="223" w:lineRule="auto"/>
        <w:ind w:left="1433" w:hanging="72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Subject to the Regulations and without affecting any rights, entitlements or restrictions attached to any existing membership, any membership may be issued with the rights, entitlements or restrictions that the Board of the Incorporated Organisation determines by Ordinary Resolution. </w:t>
      </w:r>
    </w:p>
    <w:p w14:paraId="0C1D8725"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63D643C5" w14:textId="77777777" w:rsidR="00F975B7" w:rsidRPr="00F975B7" w:rsidRDefault="00F975B7" w:rsidP="00F975B7">
      <w:pPr>
        <w:widowControl w:val="0"/>
        <w:numPr>
          <w:ilvl w:val="1"/>
          <w:numId w:val="8"/>
        </w:numPr>
        <w:overflowPunct w:val="0"/>
        <w:autoSpaceDE w:val="0"/>
        <w:autoSpaceDN w:val="0"/>
        <w:adjustRightInd w:val="0"/>
        <w:spacing w:after="0" w:line="215" w:lineRule="auto"/>
        <w:ind w:left="1433" w:hanging="72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Incorporated Organisation must not have more than </w:t>
      </w:r>
      <w:r w:rsidRPr="00F975B7">
        <w:rPr>
          <w:rFonts w:ascii="Times New Roman" w:hAnsi="Times New Roman" w:cs="Times New Roman"/>
          <w:i/>
          <w:iCs/>
          <w:sz w:val="21"/>
          <w:szCs w:val="21"/>
          <w:lang w:val="en-GB"/>
        </w:rPr>
        <w:t>[insert the maximum number]</w:t>
      </w:r>
      <w:r w:rsidRPr="00F975B7">
        <w:rPr>
          <w:rFonts w:ascii="Times New Roman" w:hAnsi="Times New Roman" w:cs="Times New Roman"/>
          <w:sz w:val="21"/>
          <w:szCs w:val="21"/>
          <w:lang w:val="en-GB"/>
        </w:rPr>
        <w:t xml:space="preserve"> of Founding Members at any time. </w:t>
      </w:r>
    </w:p>
    <w:p w14:paraId="2DF2D8A6"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586E2A5A" w14:textId="77777777" w:rsidR="00F975B7" w:rsidRPr="00F975B7" w:rsidRDefault="00F975B7" w:rsidP="00F975B7">
      <w:pPr>
        <w:widowControl w:val="0"/>
        <w:numPr>
          <w:ilvl w:val="1"/>
          <w:numId w:val="8"/>
        </w:numPr>
        <w:overflowPunct w:val="0"/>
        <w:autoSpaceDE w:val="0"/>
        <w:autoSpaceDN w:val="0"/>
        <w:adjustRightInd w:val="0"/>
        <w:spacing w:after="0" w:line="223" w:lineRule="auto"/>
        <w:ind w:left="1433" w:hanging="72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person must not be recognised by the Incorporated Organisation as a Founding Member or Ordinary Member unless the person’s name is entered in the Members Register as a Founding Member or Ordinary Member, as the case may be. </w:t>
      </w:r>
    </w:p>
    <w:p w14:paraId="155B9491" w14:textId="77777777" w:rsidR="00F975B7" w:rsidRPr="00F975B7" w:rsidRDefault="00F975B7" w:rsidP="00F975B7">
      <w:pPr>
        <w:widowControl w:val="0"/>
        <w:autoSpaceDE w:val="0"/>
        <w:autoSpaceDN w:val="0"/>
        <w:adjustRightInd w:val="0"/>
        <w:spacing w:after="0" w:line="248" w:lineRule="exact"/>
        <w:rPr>
          <w:rFonts w:ascii="Times New Roman" w:hAnsi="Times New Roman" w:cs="Times New Roman"/>
          <w:sz w:val="21"/>
          <w:szCs w:val="21"/>
          <w:lang w:val="en-GB"/>
        </w:rPr>
      </w:pPr>
    </w:p>
    <w:p w14:paraId="755F384B" w14:textId="77777777" w:rsidR="00F975B7" w:rsidRDefault="00F975B7" w:rsidP="00F975B7">
      <w:pPr>
        <w:widowControl w:val="0"/>
        <w:numPr>
          <w:ilvl w:val="0"/>
          <w:numId w:val="8"/>
        </w:numPr>
        <w:overflowPunct w:val="0"/>
        <w:autoSpaceDE w:val="0"/>
        <w:autoSpaceDN w:val="0"/>
        <w:adjustRightInd w:val="0"/>
        <w:spacing w:after="0" w:line="240"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ADMISSION OF NEW MEMBERS </w:t>
      </w:r>
    </w:p>
    <w:p w14:paraId="60FF893C" w14:textId="77777777" w:rsidR="00F975B7" w:rsidRDefault="00F975B7" w:rsidP="00F975B7">
      <w:pPr>
        <w:widowControl w:val="0"/>
        <w:autoSpaceDE w:val="0"/>
        <w:autoSpaceDN w:val="0"/>
        <w:adjustRightInd w:val="0"/>
        <w:spacing w:after="0" w:line="286" w:lineRule="exact"/>
        <w:rPr>
          <w:rFonts w:ascii="Times New Roman" w:hAnsi="Times New Roman" w:cs="Times New Roman"/>
          <w:sz w:val="21"/>
          <w:szCs w:val="21"/>
        </w:rPr>
      </w:pPr>
    </w:p>
    <w:p w14:paraId="4640A387" w14:textId="77777777" w:rsidR="00F975B7" w:rsidRPr="00394D05" w:rsidRDefault="00F975B7" w:rsidP="00F975B7">
      <w:pPr>
        <w:widowControl w:val="0"/>
        <w:numPr>
          <w:ilvl w:val="1"/>
          <w:numId w:val="9"/>
        </w:numPr>
        <w:overflowPunct w:val="0"/>
        <w:autoSpaceDE w:val="0"/>
        <w:autoSpaceDN w:val="0"/>
        <w:adjustRightInd w:val="0"/>
        <w:spacing w:after="0" w:line="200" w:lineRule="exact"/>
        <w:ind w:left="1433" w:hanging="713"/>
        <w:jc w:val="both"/>
        <w:rPr>
          <w:rFonts w:ascii="Times New Roman" w:hAnsi="Times New Roman" w:cs="Times New Roman"/>
          <w:sz w:val="24"/>
          <w:szCs w:val="24"/>
          <w:lang w:val="en-GB"/>
        </w:rPr>
      </w:pPr>
      <w:r w:rsidRPr="00394D05">
        <w:rPr>
          <w:rFonts w:ascii="Times New Roman" w:hAnsi="Times New Roman" w:cs="Times New Roman"/>
          <w:sz w:val="21"/>
          <w:szCs w:val="21"/>
          <w:lang w:val="en-GB"/>
        </w:rPr>
        <w:t>After the incorporation of the Incorporated Organisation, Founding Members are appointed by Special Resolution of the Founding Members.</w:t>
      </w:r>
      <w:bookmarkStart w:id="1" w:name="page11"/>
      <w:bookmarkEnd w:id="1"/>
    </w:p>
    <w:p w14:paraId="38CE5EFD" w14:textId="77777777" w:rsidR="00F975B7" w:rsidRPr="00F975B7" w:rsidRDefault="00F975B7" w:rsidP="00F975B7">
      <w:pPr>
        <w:widowControl w:val="0"/>
        <w:autoSpaceDE w:val="0"/>
        <w:autoSpaceDN w:val="0"/>
        <w:adjustRightInd w:val="0"/>
        <w:spacing w:after="0" w:line="330" w:lineRule="exact"/>
        <w:rPr>
          <w:rFonts w:ascii="Times New Roman" w:hAnsi="Times New Roman" w:cs="Times New Roman"/>
          <w:sz w:val="24"/>
          <w:szCs w:val="24"/>
          <w:lang w:val="en-GB"/>
        </w:rPr>
      </w:pPr>
    </w:p>
    <w:p w14:paraId="601EEDCB" w14:textId="77777777" w:rsidR="00F975B7" w:rsidRPr="00F975B7" w:rsidRDefault="00F975B7" w:rsidP="00F975B7">
      <w:pPr>
        <w:widowControl w:val="0"/>
        <w:numPr>
          <w:ilvl w:val="1"/>
          <w:numId w:val="10"/>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Incorporated Organisation may charge a person a reasonable fee for the entry of the person’s name in the Members Register. </w:t>
      </w:r>
    </w:p>
    <w:p w14:paraId="1D957571"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09C72AB9" w14:textId="77777777" w:rsidR="00F975B7" w:rsidRPr="00F975B7" w:rsidRDefault="00F975B7" w:rsidP="00F975B7">
      <w:pPr>
        <w:widowControl w:val="0"/>
        <w:numPr>
          <w:ilvl w:val="1"/>
          <w:numId w:val="10"/>
        </w:numPr>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Board may, by Ordinary Resolution, decide whether membership certificates are to be issued and, if so, the form of the certificates. </w:t>
      </w:r>
    </w:p>
    <w:p w14:paraId="38BEB74D" w14:textId="77777777" w:rsidR="00F975B7" w:rsidRPr="00F975B7" w:rsidRDefault="00F975B7" w:rsidP="00F975B7">
      <w:pPr>
        <w:widowControl w:val="0"/>
        <w:autoSpaceDE w:val="0"/>
        <w:autoSpaceDN w:val="0"/>
        <w:adjustRightInd w:val="0"/>
        <w:spacing w:after="0" w:line="248" w:lineRule="exact"/>
        <w:rPr>
          <w:rFonts w:ascii="Times New Roman" w:hAnsi="Times New Roman" w:cs="Times New Roman"/>
          <w:sz w:val="21"/>
          <w:szCs w:val="21"/>
          <w:lang w:val="en-GB"/>
        </w:rPr>
      </w:pPr>
    </w:p>
    <w:p w14:paraId="078AD261" w14:textId="77777777" w:rsidR="00F975B7" w:rsidRDefault="00F975B7" w:rsidP="00F975B7">
      <w:pPr>
        <w:widowControl w:val="0"/>
        <w:numPr>
          <w:ilvl w:val="0"/>
          <w:numId w:val="11"/>
        </w:numPr>
        <w:overflowPunct w:val="0"/>
        <w:autoSpaceDE w:val="0"/>
        <w:autoSpaceDN w:val="0"/>
        <w:adjustRightInd w:val="0"/>
        <w:spacing w:after="0" w:line="240"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PROCEEDINGS OF FOUNDING MEMBERS </w:t>
      </w:r>
    </w:p>
    <w:p w14:paraId="73B578B3" w14:textId="77777777" w:rsidR="00F975B7" w:rsidRDefault="00F975B7" w:rsidP="00F975B7">
      <w:pPr>
        <w:widowControl w:val="0"/>
        <w:autoSpaceDE w:val="0"/>
        <w:autoSpaceDN w:val="0"/>
        <w:adjustRightInd w:val="0"/>
        <w:spacing w:after="0" w:line="286" w:lineRule="exact"/>
        <w:rPr>
          <w:rFonts w:ascii="Times New Roman" w:hAnsi="Times New Roman" w:cs="Times New Roman"/>
          <w:sz w:val="21"/>
          <w:szCs w:val="21"/>
        </w:rPr>
      </w:pPr>
    </w:p>
    <w:p w14:paraId="13E46457" w14:textId="77777777" w:rsidR="00F975B7" w:rsidRPr="00F975B7" w:rsidRDefault="00F975B7" w:rsidP="00F975B7">
      <w:pPr>
        <w:widowControl w:val="0"/>
        <w:numPr>
          <w:ilvl w:val="1"/>
          <w:numId w:val="11"/>
        </w:numPr>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Subject to this Charter, the Founding Members may conduct their proceedings (including their meetings) as they consider appropriate. </w:t>
      </w:r>
    </w:p>
    <w:p w14:paraId="3BEA1414"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1E111F21" w14:textId="77777777" w:rsidR="00F975B7" w:rsidRPr="00F975B7" w:rsidRDefault="00F975B7" w:rsidP="00F975B7">
      <w:pPr>
        <w:widowControl w:val="0"/>
        <w:numPr>
          <w:ilvl w:val="1"/>
          <w:numId w:val="11"/>
        </w:numPr>
        <w:overflowPunct w:val="0"/>
        <w:autoSpaceDE w:val="0"/>
        <w:autoSpaceDN w:val="0"/>
        <w:adjustRightInd w:val="0"/>
        <w:spacing w:after="0" w:line="22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Subject to any decision of a General Meeting, a resolution in Writing signed by all the Founding Members is as valid and effective as if it had been passed at a General Meeting. The resolution </w:t>
      </w:r>
      <w:r w:rsidRPr="00F975B7">
        <w:rPr>
          <w:rFonts w:ascii="Times New Roman" w:hAnsi="Times New Roman" w:cs="Times New Roman"/>
          <w:sz w:val="21"/>
          <w:szCs w:val="21"/>
          <w:lang w:val="en-GB"/>
        </w:rPr>
        <w:lastRenderedPageBreak/>
        <w:t xml:space="preserve">may consist of several Documents in the like form each signed by 1 or more Founding Members. However, this subclause does not apply to any decision (however described) required to be made by Special Resolution. </w:t>
      </w:r>
    </w:p>
    <w:p w14:paraId="11E402FE" w14:textId="77777777" w:rsidR="00F975B7" w:rsidRPr="00F975B7" w:rsidRDefault="00F975B7" w:rsidP="00F975B7">
      <w:pPr>
        <w:widowControl w:val="0"/>
        <w:autoSpaceDE w:val="0"/>
        <w:autoSpaceDN w:val="0"/>
        <w:adjustRightInd w:val="0"/>
        <w:spacing w:after="0" w:line="249" w:lineRule="exact"/>
        <w:rPr>
          <w:rFonts w:ascii="Times New Roman" w:hAnsi="Times New Roman" w:cs="Times New Roman"/>
          <w:sz w:val="21"/>
          <w:szCs w:val="21"/>
          <w:lang w:val="en-GB"/>
        </w:rPr>
      </w:pPr>
    </w:p>
    <w:p w14:paraId="7353811E" w14:textId="77777777" w:rsidR="00F975B7" w:rsidRDefault="00F975B7" w:rsidP="00F975B7">
      <w:pPr>
        <w:widowControl w:val="0"/>
        <w:numPr>
          <w:ilvl w:val="0"/>
          <w:numId w:val="11"/>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CALLING GENERAL MEETINGS </w:t>
      </w:r>
    </w:p>
    <w:p w14:paraId="658D5A9A" w14:textId="77777777" w:rsidR="00F975B7" w:rsidRDefault="00F975B7" w:rsidP="00F975B7">
      <w:pPr>
        <w:widowControl w:val="0"/>
        <w:autoSpaceDE w:val="0"/>
        <w:autoSpaceDN w:val="0"/>
        <w:adjustRightInd w:val="0"/>
        <w:spacing w:after="0" w:line="289" w:lineRule="exact"/>
        <w:rPr>
          <w:rFonts w:ascii="Times New Roman" w:hAnsi="Times New Roman" w:cs="Times New Roman"/>
          <w:sz w:val="21"/>
          <w:szCs w:val="21"/>
        </w:rPr>
      </w:pPr>
    </w:p>
    <w:p w14:paraId="7AD9A5C6" w14:textId="77777777" w:rsidR="00F975B7" w:rsidRPr="00F975B7" w:rsidRDefault="00F975B7" w:rsidP="00F975B7">
      <w:pPr>
        <w:widowControl w:val="0"/>
        <w:numPr>
          <w:ilvl w:val="1"/>
          <w:numId w:val="12"/>
        </w:numPr>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Any Founding Member may call a General Meeting, including an annual general meeting of Founding Members. </w:t>
      </w:r>
    </w:p>
    <w:p w14:paraId="0AB9A959"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0FA27E19" w14:textId="77777777" w:rsidR="00F975B7" w:rsidRPr="00F975B7" w:rsidRDefault="00F975B7" w:rsidP="00F975B7">
      <w:pPr>
        <w:widowControl w:val="0"/>
        <w:numPr>
          <w:ilvl w:val="1"/>
          <w:numId w:val="12"/>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General Meeting may be called by a Founding Member by giving the other Founding Members at least 21 days Written notice of the meeting. </w:t>
      </w:r>
    </w:p>
    <w:p w14:paraId="67CC327D"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1FB9C219" w14:textId="77777777" w:rsidR="00F975B7" w:rsidRPr="00F975B7" w:rsidRDefault="00F975B7" w:rsidP="00F975B7">
      <w:pPr>
        <w:widowControl w:val="0"/>
        <w:numPr>
          <w:ilvl w:val="1"/>
          <w:numId w:val="12"/>
        </w:numPr>
        <w:overflowPunct w:val="0"/>
        <w:autoSpaceDE w:val="0"/>
        <w:autoSpaceDN w:val="0"/>
        <w:adjustRightInd w:val="0"/>
        <w:spacing w:after="0" w:line="227"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notice must specify the time and place of the meeting and the general nature of the matters to be considered. If the Founding Member calling the meeting intends to propose a resolution at the meeting, the notice must specify the intention to propose the resolution and whether it is to be proposed as a Special Resolution. </w:t>
      </w:r>
    </w:p>
    <w:p w14:paraId="34580702" w14:textId="77777777" w:rsidR="00F975B7" w:rsidRPr="00F975B7" w:rsidRDefault="00F975B7" w:rsidP="00F975B7">
      <w:pPr>
        <w:widowControl w:val="0"/>
        <w:autoSpaceDE w:val="0"/>
        <w:autoSpaceDN w:val="0"/>
        <w:adjustRightInd w:val="0"/>
        <w:spacing w:after="0" w:line="293" w:lineRule="exact"/>
        <w:rPr>
          <w:rFonts w:ascii="Times New Roman" w:hAnsi="Times New Roman" w:cs="Times New Roman"/>
          <w:sz w:val="21"/>
          <w:szCs w:val="21"/>
          <w:lang w:val="en-GB"/>
        </w:rPr>
      </w:pPr>
    </w:p>
    <w:p w14:paraId="3011ADF8" w14:textId="77777777" w:rsidR="00F975B7" w:rsidRPr="00F975B7" w:rsidRDefault="00F975B7" w:rsidP="00F975B7">
      <w:pPr>
        <w:widowControl w:val="0"/>
        <w:numPr>
          <w:ilvl w:val="1"/>
          <w:numId w:val="12"/>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Notice of an annual general meeting of the Founding Members must state that the meeting is an annual general meeting. </w:t>
      </w:r>
    </w:p>
    <w:p w14:paraId="314BDF8E" w14:textId="77777777" w:rsidR="00F975B7" w:rsidRPr="00F975B7" w:rsidRDefault="00F975B7" w:rsidP="00F975B7">
      <w:pPr>
        <w:widowControl w:val="0"/>
        <w:autoSpaceDE w:val="0"/>
        <w:autoSpaceDN w:val="0"/>
        <w:adjustRightInd w:val="0"/>
        <w:spacing w:after="0" w:line="246" w:lineRule="exact"/>
        <w:rPr>
          <w:rFonts w:ascii="Times New Roman" w:hAnsi="Times New Roman" w:cs="Times New Roman"/>
          <w:sz w:val="21"/>
          <w:szCs w:val="21"/>
          <w:lang w:val="en-GB"/>
        </w:rPr>
      </w:pPr>
    </w:p>
    <w:p w14:paraId="46CC29F8" w14:textId="77777777" w:rsidR="00F975B7" w:rsidRDefault="00F975B7" w:rsidP="00F975B7">
      <w:pPr>
        <w:widowControl w:val="0"/>
        <w:numPr>
          <w:ilvl w:val="0"/>
          <w:numId w:val="13"/>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PROCEEDINGS AT GENERAL MEETINGS </w:t>
      </w:r>
    </w:p>
    <w:p w14:paraId="2172F1B4" w14:textId="77777777" w:rsidR="00F975B7" w:rsidRDefault="00F975B7" w:rsidP="00F975B7">
      <w:pPr>
        <w:widowControl w:val="0"/>
        <w:autoSpaceDE w:val="0"/>
        <w:autoSpaceDN w:val="0"/>
        <w:adjustRightInd w:val="0"/>
        <w:spacing w:after="0" w:line="289" w:lineRule="exact"/>
        <w:rPr>
          <w:rFonts w:ascii="Times New Roman" w:hAnsi="Times New Roman" w:cs="Times New Roman"/>
          <w:sz w:val="21"/>
          <w:szCs w:val="21"/>
        </w:rPr>
      </w:pPr>
    </w:p>
    <w:p w14:paraId="51AF3B5D" w14:textId="77777777" w:rsidR="00F975B7" w:rsidRPr="00F975B7" w:rsidRDefault="00F975B7" w:rsidP="00F975B7">
      <w:pPr>
        <w:widowControl w:val="0"/>
        <w:numPr>
          <w:ilvl w:val="1"/>
          <w:numId w:val="13"/>
        </w:numPr>
        <w:overflowPunct w:val="0"/>
        <w:autoSpaceDE w:val="0"/>
        <w:autoSpaceDN w:val="0"/>
        <w:adjustRightInd w:val="0"/>
        <w:spacing w:after="0" w:line="227"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Subject to the Regulations and this Charter, a question arising at a General Meeting is to be decided by a majority of the Founding Members present, in person or by proxy, and voting. However, subject to these Regulations and this Charter, the Founding Member chairing the meeting also has a casting vote if the votes on any question are equal. </w:t>
      </w:r>
    </w:p>
    <w:p w14:paraId="4A8548BC"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764427FD" w14:textId="77777777" w:rsidR="00F975B7" w:rsidRPr="00F975B7" w:rsidRDefault="00F975B7" w:rsidP="00F975B7">
      <w:pPr>
        <w:widowControl w:val="0"/>
        <w:numPr>
          <w:ilvl w:val="1"/>
          <w:numId w:val="13"/>
        </w:numPr>
        <w:overflowPunct w:val="0"/>
        <w:autoSpaceDE w:val="0"/>
        <w:autoSpaceDN w:val="0"/>
        <w:adjustRightInd w:val="0"/>
        <w:spacing w:after="0" w:line="22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Business may be conducted at a General Meeting only if a quorum is present. A quorum is 50% of the number of Founding Members for the time being or, if that number is not a whole number, the next whole number. If a Founding Member is required not to vote on a resolution because of a conflict of interest, the Founding Member must not be counted in working out whether there is a quorum in relation to the resolution. </w:t>
      </w:r>
    </w:p>
    <w:p w14:paraId="2FBF10FE" w14:textId="77777777" w:rsidR="00F975B7" w:rsidRPr="00F975B7" w:rsidRDefault="00F975B7" w:rsidP="00F975B7">
      <w:pPr>
        <w:widowControl w:val="0"/>
        <w:autoSpaceDE w:val="0"/>
        <w:autoSpaceDN w:val="0"/>
        <w:adjustRightInd w:val="0"/>
        <w:spacing w:after="0" w:line="295" w:lineRule="exact"/>
        <w:rPr>
          <w:rFonts w:ascii="Times New Roman" w:hAnsi="Times New Roman" w:cs="Times New Roman"/>
          <w:sz w:val="21"/>
          <w:szCs w:val="21"/>
          <w:lang w:val="en-GB"/>
        </w:rPr>
      </w:pPr>
    </w:p>
    <w:p w14:paraId="4FFBB252" w14:textId="77777777" w:rsidR="00F975B7" w:rsidRPr="00F975B7" w:rsidRDefault="00F975B7" w:rsidP="00F975B7">
      <w:pPr>
        <w:widowControl w:val="0"/>
        <w:numPr>
          <w:ilvl w:val="1"/>
          <w:numId w:val="13"/>
        </w:numPr>
        <w:overflowPunct w:val="0"/>
        <w:autoSpaceDE w:val="0"/>
        <w:autoSpaceDN w:val="0"/>
        <w:adjustRightInd w:val="0"/>
        <w:spacing w:after="0" w:line="227"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If a quorum is not present within half an hour after the time specified in the notice calling the meeting (the </w:t>
      </w:r>
      <w:r w:rsidRPr="00F975B7">
        <w:rPr>
          <w:rFonts w:ascii="Times New Roman" w:hAnsi="Times New Roman" w:cs="Times New Roman"/>
          <w:b/>
          <w:bCs/>
          <w:i/>
          <w:iCs/>
          <w:sz w:val="21"/>
          <w:szCs w:val="21"/>
          <w:lang w:val="en-GB"/>
        </w:rPr>
        <w:t>meeting start time</w:t>
      </w:r>
      <w:r w:rsidRPr="00F975B7">
        <w:rPr>
          <w:rFonts w:ascii="Times New Roman" w:hAnsi="Times New Roman" w:cs="Times New Roman"/>
          <w:sz w:val="21"/>
          <w:szCs w:val="21"/>
          <w:lang w:val="en-GB"/>
        </w:rPr>
        <w:t xml:space="preserve">), the meeting must be adjourned to a place and time decided by the Founding Members. If during the meeting a quorum ceases to be present, the meeting must be adjourned to a place and time decided by the Founding Members. </w:t>
      </w:r>
    </w:p>
    <w:p w14:paraId="05F4C9A9" w14:textId="77777777" w:rsidR="00F975B7" w:rsidRPr="00F975B7" w:rsidRDefault="00F975B7" w:rsidP="00F975B7">
      <w:pPr>
        <w:widowControl w:val="0"/>
        <w:autoSpaceDE w:val="0"/>
        <w:autoSpaceDN w:val="0"/>
        <w:adjustRightInd w:val="0"/>
        <w:spacing w:after="0" w:line="243" w:lineRule="exact"/>
        <w:rPr>
          <w:rFonts w:ascii="Times New Roman" w:hAnsi="Times New Roman" w:cs="Times New Roman"/>
          <w:sz w:val="21"/>
          <w:szCs w:val="21"/>
          <w:lang w:val="en-GB"/>
        </w:rPr>
      </w:pPr>
    </w:p>
    <w:p w14:paraId="1AE91204" w14:textId="77777777" w:rsidR="00F975B7" w:rsidRPr="00394D05" w:rsidRDefault="00F975B7" w:rsidP="00F975B7">
      <w:pPr>
        <w:widowControl w:val="0"/>
        <w:numPr>
          <w:ilvl w:val="1"/>
          <w:numId w:val="13"/>
        </w:numPr>
        <w:overflowPunct w:val="0"/>
        <w:autoSpaceDE w:val="0"/>
        <w:autoSpaceDN w:val="0"/>
        <w:adjustRightInd w:val="0"/>
        <w:spacing w:after="0" w:line="287" w:lineRule="exact"/>
        <w:ind w:left="1433" w:hanging="713"/>
        <w:jc w:val="both"/>
        <w:rPr>
          <w:rFonts w:ascii="Times New Roman" w:hAnsi="Times New Roman" w:cs="Times New Roman"/>
          <w:sz w:val="24"/>
          <w:szCs w:val="24"/>
          <w:lang w:val="en-GB"/>
        </w:rPr>
      </w:pPr>
      <w:r w:rsidRPr="00394D05">
        <w:rPr>
          <w:rFonts w:ascii="Times New Roman" w:hAnsi="Times New Roman" w:cs="Times New Roman"/>
          <w:sz w:val="21"/>
          <w:szCs w:val="21"/>
          <w:lang w:val="en-GB"/>
        </w:rPr>
        <w:t xml:space="preserve">The Chair of the Board of the Incorporated Organisation chairs the meeting. </w:t>
      </w:r>
      <w:r w:rsidRPr="00394D05">
        <w:rPr>
          <w:rFonts w:ascii="Times New Roman" w:hAnsi="Times New Roman" w:cs="Times New Roman"/>
          <w:sz w:val="21"/>
          <w:szCs w:val="21"/>
        </w:rPr>
        <w:t>If the Chair of the</w:t>
      </w:r>
      <w:bookmarkStart w:id="2" w:name="page12"/>
      <w:bookmarkEnd w:id="2"/>
    </w:p>
    <w:p w14:paraId="7A64F113" w14:textId="77777777" w:rsidR="00F975B7" w:rsidRPr="00F975B7" w:rsidRDefault="00F975B7" w:rsidP="00F975B7">
      <w:pPr>
        <w:widowControl w:val="0"/>
        <w:overflowPunct w:val="0"/>
        <w:autoSpaceDE w:val="0"/>
        <w:autoSpaceDN w:val="0"/>
        <w:adjustRightInd w:val="0"/>
        <w:spacing w:after="0" w:line="215" w:lineRule="auto"/>
        <w:ind w:left="1433"/>
        <w:rPr>
          <w:rFonts w:ascii="Times New Roman" w:hAnsi="Times New Roman" w:cs="Times New Roman"/>
          <w:sz w:val="24"/>
          <w:szCs w:val="24"/>
          <w:lang w:val="en-GB"/>
        </w:rPr>
      </w:pPr>
      <w:r w:rsidRPr="00F975B7">
        <w:rPr>
          <w:rFonts w:ascii="Times New Roman" w:hAnsi="Times New Roman" w:cs="Times New Roman"/>
          <w:sz w:val="21"/>
          <w:szCs w:val="21"/>
          <w:lang w:val="en-GB"/>
        </w:rPr>
        <w:t>Board is not present or willing to act within 15 minutes after the meeting start time, another Founding Member elected by the Founding Members present chairs the meeting.</w:t>
      </w:r>
    </w:p>
    <w:p w14:paraId="0D816D00"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4"/>
          <w:szCs w:val="24"/>
          <w:lang w:val="en-GB"/>
        </w:rPr>
      </w:pPr>
    </w:p>
    <w:p w14:paraId="393F5FA8" w14:textId="77777777" w:rsidR="00F975B7" w:rsidRPr="00F975B7" w:rsidRDefault="00F975B7" w:rsidP="00F975B7">
      <w:pPr>
        <w:widowControl w:val="0"/>
        <w:numPr>
          <w:ilvl w:val="1"/>
          <w:numId w:val="14"/>
        </w:numPr>
        <w:overflowPunct w:val="0"/>
        <w:autoSpaceDE w:val="0"/>
        <w:autoSpaceDN w:val="0"/>
        <w:adjustRightInd w:val="0"/>
        <w:spacing w:after="0" w:line="23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Founding Member chairing the meeting (the </w:t>
      </w:r>
      <w:r w:rsidRPr="00F975B7">
        <w:rPr>
          <w:rFonts w:ascii="Times New Roman" w:hAnsi="Times New Roman" w:cs="Times New Roman"/>
          <w:b/>
          <w:bCs/>
          <w:i/>
          <w:iCs/>
          <w:sz w:val="21"/>
          <w:szCs w:val="21"/>
          <w:lang w:val="en-GB"/>
        </w:rPr>
        <w:t>meeting chair</w:t>
      </w:r>
      <w:r w:rsidRPr="00F975B7">
        <w:rPr>
          <w:rFonts w:ascii="Times New Roman" w:hAnsi="Times New Roman" w:cs="Times New Roman"/>
          <w:sz w:val="21"/>
          <w:szCs w:val="21"/>
          <w:lang w:val="en-GB"/>
        </w:rPr>
        <w:t xml:space="preserve">) may adjourn the meeting with the consent of the majority of the votes of the Founding Members present at the meeting. A matter must not be considered at the adjourned meeting if the matter could not have been considered at the meeting had the adjournment not taken place. It is not necessary for notice to be given of the adjourned meeting unless the meeting was adjourned for 14 days or longer. If the meeting was adjourned for 14 days or longer, at least 7 days notice of the adjourned meeting must be given to the Founding Members. The notice must specify the time and place of the adjourned meeting, the general nature of the matters to be considered at the adjourned meeting, and any resolutions of which notice has been given. </w:t>
      </w:r>
    </w:p>
    <w:p w14:paraId="4F4594E2" w14:textId="77777777" w:rsidR="00F975B7" w:rsidRPr="00F975B7" w:rsidRDefault="00F975B7" w:rsidP="00F975B7">
      <w:pPr>
        <w:widowControl w:val="0"/>
        <w:autoSpaceDE w:val="0"/>
        <w:autoSpaceDN w:val="0"/>
        <w:adjustRightInd w:val="0"/>
        <w:spacing w:after="0" w:line="295" w:lineRule="exact"/>
        <w:rPr>
          <w:rFonts w:ascii="Times New Roman" w:hAnsi="Times New Roman" w:cs="Times New Roman"/>
          <w:sz w:val="21"/>
          <w:szCs w:val="21"/>
          <w:lang w:val="en-GB"/>
        </w:rPr>
      </w:pPr>
    </w:p>
    <w:p w14:paraId="3B6D8EAC" w14:textId="77777777" w:rsidR="00F975B7" w:rsidRPr="00F975B7" w:rsidRDefault="00F975B7" w:rsidP="00F975B7">
      <w:pPr>
        <w:widowControl w:val="0"/>
        <w:numPr>
          <w:ilvl w:val="1"/>
          <w:numId w:val="14"/>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Unless a poll is demanded, a resolution put to the vote must be decided on a show of hands. A poll may be demanded, before or on the declaration of the result of a vote by show of hands: </w:t>
      </w:r>
    </w:p>
    <w:p w14:paraId="75073DE3" w14:textId="77777777" w:rsidR="00F975B7" w:rsidRPr="00F975B7" w:rsidRDefault="00F975B7" w:rsidP="00F975B7">
      <w:pPr>
        <w:widowControl w:val="0"/>
        <w:autoSpaceDE w:val="0"/>
        <w:autoSpaceDN w:val="0"/>
        <w:adjustRightInd w:val="0"/>
        <w:spacing w:after="0" w:line="241" w:lineRule="exact"/>
        <w:rPr>
          <w:rFonts w:ascii="Times New Roman" w:hAnsi="Times New Roman" w:cs="Times New Roman"/>
          <w:sz w:val="21"/>
          <w:szCs w:val="21"/>
          <w:lang w:val="en-GB"/>
        </w:rPr>
      </w:pPr>
    </w:p>
    <w:p w14:paraId="31DE32C3" w14:textId="77777777" w:rsidR="00F975B7" w:rsidRDefault="00F975B7" w:rsidP="00F975B7">
      <w:pPr>
        <w:widowControl w:val="0"/>
        <w:numPr>
          <w:ilvl w:val="2"/>
          <w:numId w:val="14"/>
        </w:numPr>
        <w:tabs>
          <w:tab w:val="clear" w:pos="2160"/>
          <w:tab w:val="num" w:pos="2133"/>
        </w:tabs>
        <w:overflowPunct w:val="0"/>
        <w:autoSpaceDE w:val="0"/>
        <w:autoSpaceDN w:val="0"/>
        <w:adjustRightInd w:val="0"/>
        <w:spacing w:after="0" w:line="240" w:lineRule="auto"/>
        <w:ind w:left="2133" w:hanging="703"/>
        <w:jc w:val="both"/>
        <w:rPr>
          <w:rFonts w:ascii="Times New Roman" w:hAnsi="Times New Roman" w:cs="Times New Roman"/>
          <w:sz w:val="21"/>
          <w:szCs w:val="21"/>
        </w:rPr>
      </w:pPr>
      <w:r>
        <w:rPr>
          <w:rFonts w:ascii="Times New Roman" w:hAnsi="Times New Roman" w:cs="Times New Roman"/>
          <w:sz w:val="21"/>
          <w:szCs w:val="21"/>
        </w:rPr>
        <w:t xml:space="preserve">by the meeting chair; or </w:t>
      </w:r>
    </w:p>
    <w:p w14:paraId="344E4213" w14:textId="77777777" w:rsidR="00F975B7" w:rsidRDefault="00F975B7" w:rsidP="00F975B7">
      <w:pPr>
        <w:widowControl w:val="0"/>
        <w:autoSpaceDE w:val="0"/>
        <w:autoSpaceDN w:val="0"/>
        <w:adjustRightInd w:val="0"/>
        <w:spacing w:after="0" w:line="240" w:lineRule="exact"/>
        <w:rPr>
          <w:rFonts w:ascii="Times New Roman" w:hAnsi="Times New Roman" w:cs="Times New Roman"/>
          <w:sz w:val="21"/>
          <w:szCs w:val="21"/>
        </w:rPr>
      </w:pPr>
    </w:p>
    <w:p w14:paraId="3949A792" w14:textId="77777777" w:rsidR="00F975B7" w:rsidRPr="00F975B7" w:rsidRDefault="00F975B7" w:rsidP="00F975B7">
      <w:pPr>
        <w:widowControl w:val="0"/>
        <w:numPr>
          <w:ilvl w:val="2"/>
          <w:numId w:val="14"/>
        </w:numPr>
        <w:tabs>
          <w:tab w:val="clear" w:pos="2160"/>
          <w:tab w:val="num" w:pos="2133"/>
        </w:tabs>
        <w:overflowPunct w:val="0"/>
        <w:autoSpaceDE w:val="0"/>
        <w:autoSpaceDN w:val="0"/>
        <w:adjustRightInd w:val="0"/>
        <w:spacing w:after="0" w:line="239"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by at least 2 Founding Members having the right to vote at the meeting. </w:t>
      </w:r>
    </w:p>
    <w:p w14:paraId="59AE6F9E"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13FCE99A" w14:textId="77777777" w:rsidR="00F975B7" w:rsidRPr="00F975B7" w:rsidRDefault="00F975B7" w:rsidP="00F975B7">
      <w:pPr>
        <w:widowControl w:val="0"/>
        <w:numPr>
          <w:ilvl w:val="1"/>
          <w:numId w:val="14"/>
        </w:numPr>
        <w:overflowPunct w:val="0"/>
        <w:autoSpaceDE w:val="0"/>
        <w:autoSpaceDN w:val="0"/>
        <w:adjustRightInd w:val="0"/>
        <w:spacing w:after="0" w:line="223"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Unless a poll is demanded, the meeting chair may declare that a resolution has been carried or </w:t>
      </w:r>
      <w:r w:rsidRPr="00F975B7">
        <w:rPr>
          <w:rFonts w:ascii="Times New Roman" w:hAnsi="Times New Roman" w:cs="Times New Roman"/>
          <w:sz w:val="21"/>
          <w:szCs w:val="21"/>
          <w:lang w:val="en-GB"/>
        </w:rPr>
        <w:lastRenderedPageBreak/>
        <w:t xml:space="preserve">lost by a particular majority. The entry in the minutes of the meeting of that declaration is conclusive evidence of the result of the resolution. </w:t>
      </w:r>
    </w:p>
    <w:p w14:paraId="689A6D51"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0760BB5C" w14:textId="77777777" w:rsidR="00F975B7" w:rsidRPr="00F975B7" w:rsidRDefault="00F975B7" w:rsidP="00F975B7">
      <w:pPr>
        <w:widowControl w:val="0"/>
        <w:numPr>
          <w:ilvl w:val="1"/>
          <w:numId w:val="14"/>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Any poll must be taken in the way the meeting chair directs and the result is the resolution of the meeting at which the poll was demanded. </w:t>
      </w:r>
    </w:p>
    <w:p w14:paraId="2500605C"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1A7D7C25" w14:textId="77777777" w:rsidR="00F975B7" w:rsidRPr="00F975B7" w:rsidRDefault="00F975B7" w:rsidP="00F975B7">
      <w:pPr>
        <w:widowControl w:val="0"/>
        <w:numPr>
          <w:ilvl w:val="1"/>
          <w:numId w:val="14"/>
        </w:numPr>
        <w:overflowPunct w:val="0"/>
        <w:autoSpaceDE w:val="0"/>
        <w:autoSpaceDN w:val="0"/>
        <w:adjustRightInd w:val="0"/>
        <w:spacing w:after="0" w:line="22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poll demanded on the election of a Founding Member to chair the meeting or on an adjournment must be taken immediately. A poll demanded on any other question must be taken as the meeting chair directs, but not more than 30 days after the day the poll is demanded. The demand for a poll does not prevent the continuation of the meeting for the transaction of any business other than the question on which the poll is demanded. </w:t>
      </w:r>
    </w:p>
    <w:p w14:paraId="5B105F4C" w14:textId="77777777" w:rsidR="00F975B7" w:rsidRPr="00F975B7" w:rsidRDefault="00F975B7" w:rsidP="00F975B7">
      <w:pPr>
        <w:widowControl w:val="0"/>
        <w:autoSpaceDE w:val="0"/>
        <w:autoSpaceDN w:val="0"/>
        <w:adjustRightInd w:val="0"/>
        <w:spacing w:after="0" w:line="297" w:lineRule="exact"/>
        <w:rPr>
          <w:rFonts w:ascii="Times New Roman" w:hAnsi="Times New Roman" w:cs="Times New Roman"/>
          <w:sz w:val="21"/>
          <w:szCs w:val="21"/>
          <w:lang w:val="en-GB"/>
        </w:rPr>
      </w:pPr>
    </w:p>
    <w:p w14:paraId="1E24C7DE" w14:textId="77777777" w:rsidR="00F975B7" w:rsidRPr="00F975B7" w:rsidRDefault="00F975B7" w:rsidP="00F975B7">
      <w:pPr>
        <w:widowControl w:val="0"/>
        <w:numPr>
          <w:ilvl w:val="1"/>
          <w:numId w:val="14"/>
        </w:numPr>
        <w:overflowPunct w:val="0"/>
        <w:autoSpaceDE w:val="0"/>
        <w:autoSpaceDN w:val="0"/>
        <w:adjustRightInd w:val="0"/>
        <w:spacing w:after="0" w:line="223"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If a poll demanded at a meeting is not taken at the meeting, the Founding Members must be given at least 7 days Written notice of the time and place at which a poll is to be taken, unless the time and place is announced at the meeting. </w:t>
      </w:r>
    </w:p>
    <w:p w14:paraId="041460A6" w14:textId="77777777" w:rsidR="00F975B7" w:rsidRPr="00F975B7" w:rsidRDefault="00F975B7" w:rsidP="00F975B7">
      <w:pPr>
        <w:widowControl w:val="0"/>
        <w:autoSpaceDE w:val="0"/>
        <w:autoSpaceDN w:val="0"/>
        <w:adjustRightInd w:val="0"/>
        <w:spacing w:after="0" w:line="246" w:lineRule="exact"/>
        <w:rPr>
          <w:rFonts w:ascii="Times New Roman" w:hAnsi="Times New Roman" w:cs="Times New Roman"/>
          <w:sz w:val="21"/>
          <w:szCs w:val="21"/>
          <w:lang w:val="en-GB"/>
        </w:rPr>
      </w:pPr>
    </w:p>
    <w:p w14:paraId="1CCC8158" w14:textId="77777777" w:rsidR="00F975B7" w:rsidRDefault="00F975B7" w:rsidP="00F975B7">
      <w:pPr>
        <w:widowControl w:val="0"/>
        <w:numPr>
          <w:ilvl w:val="0"/>
          <w:numId w:val="15"/>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VOTES OF FOUNDING MEMBERS </w:t>
      </w:r>
    </w:p>
    <w:p w14:paraId="6C8AD9EB" w14:textId="77777777" w:rsidR="00F975B7" w:rsidRDefault="00F975B7" w:rsidP="00F975B7">
      <w:pPr>
        <w:widowControl w:val="0"/>
        <w:autoSpaceDE w:val="0"/>
        <w:autoSpaceDN w:val="0"/>
        <w:adjustRightInd w:val="0"/>
        <w:spacing w:after="0" w:line="287" w:lineRule="exact"/>
        <w:rPr>
          <w:rFonts w:ascii="Times New Roman" w:hAnsi="Times New Roman" w:cs="Times New Roman"/>
          <w:sz w:val="21"/>
          <w:szCs w:val="21"/>
        </w:rPr>
      </w:pPr>
    </w:p>
    <w:p w14:paraId="25D6FB1E" w14:textId="77777777" w:rsidR="00F975B7" w:rsidRPr="00F975B7" w:rsidRDefault="00F975B7" w:rsidP="00F975B7">
      <w:pPr>
        <w:widowControl w:val="0"/>
        <w:numPr>
          <w:ilvl w:val="1"/>
          <w:numId w:val="15"/>
        </w:numPr>
        <w:overflowPunct w:val="0"/>
        <w:autoSpaceDE w:val="0"/>
        <w:autoSpaceDN w:val="0"/>
        <w:adjustRightInd w:val="0"/>
        <w:spacing w:after="0" w:line="239" w:lineRule="auto"/>
        <w:ind w:left="1433" w:hanging="713"/>
        <w:jc w:val="both"/>
        <w:rPr>
          <w:rFonts w:ascii="Times New Roman" w:hAnsi="Times New Roman" w:cs="Times New Roman"/>
          <w:sz w:val="20"/>
          <w:szCs w:val="20"/>
          <w:lang w:val="en-GB"/>
        </w:rPr>
      </w:pPr>
      <w:r w:rsidRPr="00F975B7">
        <w:rPr>
          <w:rFonts w:ascii="Times New Roman" w:hAnsi="Times New Roman" w:cs="Times New Roman"/>
          <w:sz w:val="20"/>
          <w:szCs w:val="20"/>
          <w:lang w:val="en-GB"/>
        </w:rPr>
        <w:t xml:space="preserve">A Founding Member must not vote at a General Meeting or otherwise on any resolution concerning a matter in which the Founding Member has a direct or indirect conflict of interest, unless a General Meeting permits the Founding Member to vote on the resolution. For this subclause, an interest of a Founding Member includes an interest of any Person who is connected to the Founding Member. </w:t>
      </w:r>
    </w:p>
    <w:p w14:paraId="436C735B"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0"/>
          <w:szCs w:val="20"/>
          <w:lang w:val="en-GB"/>
        </w:rPr>
      </w:pPr>
    </w:p>
    <w:p w14:paraId="32925283" w14:textId="77777777" w:rsidR="00F975B7" w:rsidRDefault="00F975B7" w:rsidP="00F975B7">
      <w:pPr>
        <w:widowControl w:val="0"/>
        <w:numPr>
          <w:ilvl w:val="1"/>
          <w:numId w:val="15"/>
        </w:numPr>
        <w:overflowPunct w:val="0"/>
        <w:autoSpaceDE w:val="0"/>
        <w:autoSpaceDN w:val="0"/>
        <w:adjustRightInd w:val="0"/>
        <w:spacing w:after="0" w:line="227" w:lineRule="auto"/>
        <w:ind w:left="1433" w:hanging="713"/>
        <w:jc w:val="both"/>
        <w:rPr>
          <w:rFonts w:ascii="Times New Roman" w:hAnsi="Times New Roman" w:cs="Times New Roman"/>
          <w:sz w:val="21"/>
          <w:szCs w:val="21"/>
        </w:rPr>
      </w:pPr>
      <w:r w:rsidRPr="00F975B7">
        <w:rPr>
          <w:rFonts w:ascii="Times New Roman" w:hAnsi="Times New Roman" w:cs="Times New Roman"/>
          <w:sz w:val="21"/>
          <w:szCs w:val="21"/>
          <w:lang w:val="en-GB"/>
        </w:rPr>
        <w:t xml:space="preserve">An objection may only be raised at a General Meeting to the right of any person to vote at the meeting or on a poll arising from the meeting. The Founding Member chairing the meeting (the </w:t>
      </w:r>
      <w:r w:rsidRPr="00F975B7">
        <w:rPr>
          <w:rFonts w:ascii="Times New Roman" w:hAnsi="Times New Roman" w:cs="Times New Roman"/>
          <w:b/>
          <w:bCs/>
          <w:i/>
          <w:iCs/>
          <w:sz w:val="21"/>
          <w:szCs w:val="21"/>
          <w:lang w:val="en-GB"/>
        </w:rPr>
        <w:t>meeting chair</w:t>
      </w:r>
      <w:r w:rsidRPr="00F975B7">
        <w:rPr>
          <w:rFonts w:ascii="Times New Roman" w:hAnsi="Times New Roman" w:cs="Times New Roman"/>
          <w:sz w:val="21"/>
          <w:szCs w:val="21"/>
          <w:lang w:val="en-GB"/>
        </w:rPr>
        <w:t xml:space="preserve">) must rule on the objection unless the objection relates to the meeting chair. </w:t>
      </w:r>
      <w:r>
        <w:rPr>
          <w:rFonts w:ascii="Times New Roman" w:hAnsi="Times New Roman" w:cs="Times New Roman"/>
          <w:sz w:val="21"/>
          <w:szCs w:val="21"/>
        </w:rPr>
        <w:t>The</w:t>
      </w:r>
      <w:r>
        <w:rPr>
          <w:rFonts w:ascii="Times New Roman" w:hAnsi="Times New Roman" w:cs="Times New Roman"/>
          <w:b/>
          <w:bCs/>
          <w:i/>
          <w:iCs/>
          <w:sz w:val="21"/>
          <w:szCs w:val="21"/>
        </w:rPr>
        <w:t xml:space="preserve"> </w:t>
      </w:r>
      <w:r>
        <w:rPr>
          <w:rFonts w:ascii="Times New Roman" w:hAnsi="Times New Roman" w:cs="Times New Roman"/>
          <w:sz w:val="21"/>
          <w:szCs w:val="21"/>
        </w:rPr>
        <w:t xml:space="preserve">decision of the meeting chair is final. </w:t>
      </w:r>
    </w:p>
    <w:p w14:paraId="32742702" w14:textId="77777777" w:rsidR="00F975B7" w:rsidRDefault="00F975B7" w:rsidP="00F975B7">
      <w:pPr>
        <w:widowControl w:val="0"/>
        <w:autoSpaceDE w:val="0"/>
        <w:autoSpaceDN w:val="0"/>
        <w:adjustRightInd w:val="0"/>
        <w:spacing w:after="0" w:line="245" w:lineRule="exact"/>
        <w:rPr>
          <w:rFonts w:ascii="Times New Roman" w:hAnsi="Times New Roman" w:cs="Times New Roman"/>
          <w:sz w:val="21"/>
          <w:szCs w:val="21"/>
        </w:rPr>
      </w:pPr>
    </w:p>
    <w:p w14:paraId="2D095324" w14:textId="77777777" w:rsidR="00F975B7" w:rsidRPr="00F975B7" w:rsidRDefault="00F975B7" w:rsidP="00F975B7">
      <w:pPr>
        <w:widowControl w:val="0"/>
        <w:numPr>
          <w:ilvl w:val="1"/>
          <w:numId w:val="15"/>
        </w:numPr>
        <w:overflowPunct w:val="0"/>
        <w:autoSpaceDE w:val="0"/>
        <w:autoSpaceDN w:val="0"/>
        <w:adjustRightInd w:val="0"/>
        <w:spacing w:after="0" w:line="240"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Founding Member may vote on a poll by proxy. </w:t>
      </w:r>
    </w:p>
    <w:p w14:paraId="59C756A1"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4F53546D" w14:textId="77777777" w:rsidR="00F975B7" w:rsidRPr="00394D05" w:rsidRDefault="00F975B7" w:rsidP="00F975B7">
      <w:pPr>
        <w:widowControl w:val="0"/>
        <w:numPr>
          <w:ilvl w:val="1"/>
          <w:numId w:val="15"/>
        </w:numPr>
        <w:overflowPunct w:val="0"/>
        <w:autoSpaceDE w:val="0"/>
        <w:autoSpaceDN w:val="0"/>
        <w:adjustRightInd w:val="0"/>
        <w:spacing w:after="0" w:line="287" w:lineRule="exact"/>
        <w:ind w:left="1433" w:hanging="713"/>
        <w:jc w:val="both"/>
        <w:rPr>
          <w:rFonts w:ascii="Times New Roman" w:hAnsi="Times New Roman" w:cs="Times New Roman"/>
          <w:sz w:val="24"/>
          <w:szCs w:val="24"/>
          <w:lang w:val="en-GB"/>
        </w:rPr>
      </w:pPr>
      <w:r w:rsidRPr="00394D05">
        <w:rPr>
          <w:rFonts w:ascii="Times New Roman" w:hAnsi="Times New Roman" w:cs="Times New Roman"/>
          <w:sz w:val="20"/>
          <w:szCs w:val="20"/>
          <w:lang w:val="en-GB"/>
        </w:rPr>
        <w:t>An instrument appointing a proxy to vote at a General Meeting, or on a poll arising from a General Meeting, must be in Writing in a form approved by the Founding Members and distributed with</w:t>
      </w:r>
      <w:bookmarkStart w:id="3" w:name="page13"/>
      <w:bookmarkEnd w:id="3"/>
    </w:p>
    <w:p w14:paraId="4ADAAFB1" w14:textId="77777777" w:rsidR="00F975B7" w:rsidRPr="00F975B7" w:rsidRDefault="00F975B7" w:rsidP="00F975B7">
      <w:pPr>
        <w:widowControl w:val="0"/>
        <w:overflowPunct w:val="0"/>
        <w:autoSpaceDE w:val="0"/>
        <w:autoSpaceDN w:val="0"/>
        <w:adjustRightInd w:val="0"/>
        <w:spacing w:after="0" w:line="215" w:lineRule="auto"/>
        <w:ind w:left="1433"/>
        <w:rPr>
          <w:rFonts w:ascii="Times New Roman" w:hAnsi="Times New Roman" w:cs="Times New Roman"/>
          <w:sz w:val="24"/>
          <w:szCs w:val="24"/>
          <w:lang w:val="en-GB"/>
        </w:rPr>
      </w:pPr>
      <w:r w:rsidRPr="00F975B7">
        <w:rPr>
          <w:rFonts w:ascii="Times New Roman" w:hAnsi="Times New Roman" w:cs="Times New Roman"/>
          <w:sz w:val="21"/>
          <w:szCs w:val="21"/>
          <w:lang w:val="en-GB"/>
        </w:rPr>
        <w:t>the notice of the meeting or poll. The form must include a section allowing the Founding Member to direct the proxy on how the proxy must act.</w:t>
      </w:r>
    </w:p>
    <w:p w14:paraId="4292E7D3"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4"/>
          <w:szCs w:val="24"/>
          <w:lang w:val="en-GB"/>
        </w:rPr>
      </w:pPr>
    </w:p>
    <w:p w14:paraId="18D47148" w14:textId="77777777" w:rsidR="00F975B7" w:rsidRPr="00F975B7" w:rsidRDefault="00F975B7" w:rsidP="00F975B7">
      <w:pPr>
        <w:widowControl w:val="0"/>
        <w:numPr>
          <w:ilvl w:val="1"/>
          <w:numId w:val="16"/>
        </w:numPr>
        <w:overflowPunct w:val="0"/>
        <w:autoSpaceDE w:val="0"/>
        <w:autoSpaceDN w:val="0"/>
        <w:adjustRightInd w:val="0"/>
        <w:spacing w:after="0" w:line="231"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An instrument appointing a proxy must be deposited at the Office of the Incorporated Organisation at least 48 hours before the General Meeting at which the proxy is to be exercised is to be held. For a poll that is not being taken immediately but some time after it is demanded, an instrument appointing a proxy may be deposited at the poll with the Chair of the Board, the Secretary or any other Founding Member present or at any time before the poll at the Office of the Incorporated Organisation. </w:t>
      </w:r>
    </w:p>
    <w:p w14:paraId="290A92A7" w14:textId="77777777" w:rsidR="00F975B7" w:rsidRPr="00F975B7" w:rsidRDefault="00F975B7" w:rsidP="00F975B7">
      <w:pPr>
        <w:widowControl w:val="0"/>
        <w:autoSpaceDE w:val="0"/>
        <w:autoSpaceDN w:val="0"/>
        <w:adjustRightInd w:val="0"/>
        <w:spacing w:after="0" w:line="295" w:lineRule="exact"/>
        <w:rPr>
          <w:rFonts w:ascii="Times New Roman" w:hAnsi="Times New Roman" w:cs="Times New Roman"/>
          <w:sz w:val="21"/>
          <w:szCs w:val="21"/>
          <w:lang w:val="en-GB"/>
        </w:rPr>
      </w:pPr>
    </w:p>
    <w:p w14:paraId="15A8CCB0" w14:textId="77777777" w:rsidR="00F975B7" w:rsidRPr="00F975B7" w:rsidRDefault="00F975B7" w:rsidP="00F975B7">
      <w:pPr>
        <w:widowControl w:val="0"/>
        <w:numPr>
          <w:ilvl w:val="1"/>
          <w:numId w:val="16"/>
        </w:numPr>
        <w:overflowPunct w:val="0"/>
        <w:autoSpaceDE w:val="0"/>
        <w:autoSpaceDN w:val="0"/>
        <w:adjustRightInd w:val="0"/>
        <w:spacing w:after="0" w:line="227"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vote given or poll demanded by proxy is valid despite the revocation of the proxy by the Founding Member who appointed the proxy unless the Incorporated Organisation receives Written notice of the revocation from the Founding Member before the vote is taken or the poll is demanded. </w:t>
      </w:r>
    </w:p>
    <w:p w14:paraId="07C14260" w14:textId="77777777" w:rsidR="00F975B7" w:rsidRPr="00F975B7" w:rsidRDefault="00F975B7" w:rsidP="00F975B7">
      <w:pPr>
        <w:widowControl w:val="0"/>
        <w:autoSpaceDE w:val="0"/>
        <w:autoSpaceDN w:val="0"/>
        <w:adjustRightInd w:val="0"/>
        <w:spacing w:after="0" w:line="251" w:lineRule="exact"/>
        <w:rPr>
          <w:rFonts w:ascii="Times New Roman" w:hAnsi="Times New Roman" w:cs="Times New Roman"/>
          <w:sz w:val="21"/>
          <w:szCs w:val="21"/>
          <w:lang w:val="en-GB"/>
        </w:rPr>
      </w:pPr>
    </w:p>
    <w:p w14:paraId="1C1C0676" w14:textId="77777777" w:rsidR="00F975B7" w:rsidRDefault="00F975B7" w:rsidP="00F975B7">
      <w:pPr>
        <w:widowControl w:val="0"/>
        <w:numPr>
          <w:ilvl w:val="0"/>
          <w:numId w:val="17"/>
        </w:numPr>
        <w:overflowPunct w:val="0"/>
        <w:autoSpaceDE w:val="0"/>
        <w:autoSpaceDN w:val="0"/>
        <w:adjustRightInd w:val="0"/>
        <w:spacing w:after="0" w:line="240"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THE BOARD </w:t>
      </w:r>
    </w:p>
    <w:p w14:paraId="7A30AF6F" w14:textId="77777777" w:rsidR="00F975B7" w:rsidRDefault="00F975B7" w:rsidP="00F975B7">
      <w:pPr>
        <w:widowControl w:val="0"/>
        <w:autoSpaceDE w:val="0"/>
        <w:autoSpaceDN w:val="0"/>
        <w:adjustRightInd w:val="0"/>
        <w:spacing w:after="0" w:line="236" w:lineRule="exact"/>
        <w:rPr>
          <w:rFonts w:ascii="Times New Roman" w:hAnsi="Times New Roman" w:cs="Times New Roman"/>
          <w:sz w:val="21"/>
          <w:szCs w:val="21"/>
        </w:rPr>
      </w:pPr>
    </w:p>
    <w:p w14:paraId="38C73BF9" w14:textId="77777777" w:rsidR="00F975B7" w:rsidRPr="00F975B7" w:rsidRDefault="00F975B7" w:rsidP="00F975B7">
      <w:pPr>
        <w:widowControl w:val="0"/>
        <w:numPr>
          <w:ilvl w:val="1"/>
          <w:numId w:val="17"/>
        </w:numPr>
        <w:overflowPunct w:val="0"/>
        <w:autoSpaceDE w:val="0"/>
        <w:autoSpaceDN w:val="0"/>
        <w:adjustRightInd w:val="0"/>
        <w:spacing w:after="0" w:line="240"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Incorporated Organisation has a Board. </w:t>
      </w:r>
    </w:p>
    <w:p w14:paraId="4E5482AB" w14:textId="77777777" w:rsidR="00F975B7" w:rsidRPr="00F975B7" w:rsidRDefault="00F975B7" w:rsidP="00F975B7">
      <w:pPr>
        <w:widowControl w:val="0"/>
        <w:autoSpaceDE w:val="0"/>
        <w:autoSpaceDN w:val="0"/>
        <w:adjustRightInd w:val="0"/>
        <w:spacing w:after="0" w:line="240" w:lineRule="exact"/>
        <w:rPr>
          <w:rFonts w:ascii="Times New Roman" w:hAnsi="Times New Roman" w:cs="Times New Roman"/>
          <w:sz w:val="21"/>
          <w:szCs w:val="21"/>
          <w:lang w:val="en-GB"/>
        </w:rPr>
      </w:pPr>
    </w:p>
    <w:p w14:paraId="1B25B157" w14:textId="77777777" w:rsidR="00F975B7" w:rsidRPr="00F975B7" w:rsidRDefault="00F975B7" w:rsidP="00F975B7">
      <w:pPr>
        <w:widowControl w:val="0"/>
        <w:numPr>
          <w:ilvl w:val="1"/>
          <w:numId w:val="17"/>
        </w:numPr>
        <w:overflowPunct w:val="0"/>
        <w:autoSpaceDE w:val="0"/>
        <w:autoSpaceDN w:val="0"/>
        <w:adjustRightInd w:val="0"/>
        <w:spacing w:after="0" w:line="23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Board consists of the Chair and </w:t>
      </w:r>
      <w:r w:rsidRPr="00F975B7">
        <w:rPr>
          <w:rFonts w:ascii="Times New Roman" w:hAnsi="Times New Roman" w:cs="Times New Roman"/>
          <w:i/>
          <w:iCs/>
          <w:sz w:val="21"/>
          <w:szCs w:val="21"/>
          <w:lang w:val="en-GB"/>
        </w:rPr>
        <w:t>[insert number]</w:t>
      </w:r>
      <w:r w:rsidRPr="00F975B7">
        <w:rPr>
          <w:rFonts w:ascii="Times New Roman" w:hAnsi="Times New Roman" w:cs="Times New Roman"/>
          <w:sz w:val="21"/>
          <w:szCs w:val="21"/>
          <w:lang w:val="en-GB"/>
        </w:rPr>
        <w:t xml:space="preserve"> other members. </w:t>
      </w:r>
    </w:p>
    <w:p w14:paraId="10111A92" w14:textId="77777777" w:rsidR="00F975B7" w:rsidRPr="00F975B7" w:rsidRDefault="00F975B7" w:rsidP="00F975B7">
      <w:pPr>
        <w:widowControl w:val="0"/>
        <w:autoSpaceDE w:val="0"/>
        <w:autoSpaceDN w:val="0"/>
        <w:adjustRightInd w:val="0"/>
        <w:spacing w:after="0" w:line="241" w:lineRule="exact"/>
        <w:rPr>
          <w:rFonts w:ascii="Times New Roman" w:hAnsi="Times New Roman" w:cs="Times New Roman"/>
          <w:sz w:val="21"/>
          <w:szCs w:val="21"/>
          <w:lang w:val="en-GB"/>
        </w:rPr>
      </w:pPr>
    </w:p>
    <w:p w14:paraId="7B34FCD9" w14:textId="77777777" w:rsidR="00F975B7" w:rsidRPr="00F975B7" w:rsidRDefault="00F975B7" w:rsidP="00F975B7">
      <w:pPr>
        <w:widowControl w:val="0"/>
        <w:numPr>
          <w:ilvl w:val="1"/>
          <w:numId w:val="17"/>
        </w:numPr>
        <w:overflowPunct w:val="0"/>
        <w:autoSpaceDE w:val="0"/>
        <w:autoSpaceDN w:val="0"/>
        <w:adjustRightInd w:val="0"/>
        <w:spacing w:after="0" w:line="23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Board must consist solely of Founding Members. </w:t>
      </w:r>
    </w:p>
    <w:p w14:paraId="3AD4F84F"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1746C2B2" w14:textId="77777777" w:rsidR="00F975B7" w:rsidRPr="00F975B7" w:rsidRDefault="00F975B7" w:rsidP="00F975B7">
      <w:pPr>
        <w:widowControl w:val="0"/>
        <w:numPr>
          <w:ilvl w:val="1"/>
          <w:numId w:val="17"/>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Chair and other members of the Board are appointed by the Founding Members for the terms (if any) decided by the Founding Members. </w:t>
      </w:r>
    </w:p>
    <w:p w14:paraId="10A7F1E5"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15F79FC2" w14:textId="77777777" w:rsidR="00F975B7" w:rsidRPr="00F975B7" w:rsidRDefault="00F975B7" w:rsidP="00F975B7">
      <w:pPr>
        <w:widowControl w:val="0"/>
        <w:numPr>
          <w:ilvl w:val="1"/>
          <w:numId w:val="17"/>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person who is the Chair or another member of the Board ceases to be the Chair or member of the Board if: </w:t>
      </w:r>
    </w:p>
    <w:p w14:paraId="57B8867B" w14:textId="77777777" w:rsidR="00F975B7" w:rsidRPr="00F975B7" w:rsidRDefault="00F975B7" w:rsidP="00F975B7">
      <w:pPr>
        <w:widowControl w:val="0"/>
        <w:autoSpaceDE w:val="0"/>
        <w:autoSpaceDN w:val="0"/>
        <w:adjustRightInd w:val="0"/>
        <w:spacing w:after="0" w:line="241" w:lineRule="exact"/>
        <w:rPr>
          <w:rFonts w:ascii="Times New Roman" w:hAnsi="Times New Roman" w:cs="Times New Roman"/>
          <w:sz w:val="21"/>
          <w:szCs w:val="21"/>
          <w:lang w:val="en-GB"/>
        </w:rPr>
      </w:pPr>
    </w:p>
    <w:p w14:paraId="5D0BEE94" w14:textId="77777777" w:rsidR="00F975B7" w:rsidRPr="00F975B7" w:rsidRDefault="00F975B7" w:rsidP="00F975B7">
      <w:pPr>
        <w:widowControl w:val="0"/>
        <w:numPr>
          <w:ilvl w:val="2"/>
          <w:numId w:val="17"/>
        </w:numPr>
        <w:tabs>
          <w:tab w:val="clear" w:pos="2160"/>
          <w:tab w:val="num" w:pos="2133"/>
        </w:tabs>
        <w:overflowPunct w:val="0"/>
        <w:autoSpaceDE w:val="0"/>
        <w:autoSpaceDN w:val="0"/>
        <w:adjustRightInd w:val="0"/>
        <w:spacing w:after="0" w:line="239"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person ceases to be a Founding Member; or </w:t>
      </w:r>
    </w:p>
    <w:p w14:paraId="2DCC9210"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1C0C31AD" w14:textId="77777777" w:rsidR="00F975B7" w:rsidRPr="00F975B7" w:rsidRDefault="00F975B7" w:rsidP="00F975B7">
      <w:pPr>
        <w:widowControl w:val="0"/>
        <w:numPr>
          <w:ilvl w:val="2"/>
          <w:numId w:val="17"/>
        </w:numPr>
        <w:tabs>
          <w:tab w:val="clear" w:pos="2160"/>
          <w:tab w:val="num" w:pos="2133"/>
        </w:tabs>
        <w:overflowPunct w:val="0"/>
        <w:autoSpaceDE w:val="0"/>
        <w:autoSpaceDN w:val="0"/>
        <w:adjustRightInd w:val="0"/>
        <w:spacing w:after="0" w:line="215"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person’s term as the Chair or another member ends without the person being reappointed; or </w:t>
      </w:r>
    </w:p>
    <w:p w14:paraId="1ADA86BA"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4C6F4EFB" w14:textId="77777777" w:rsidR="00F975B7" w:rsidRPr="00F975B7" w:rsidRDefault="00F975B7" w:rsidP="00F975B7">
      <w:pPr>
        <w:widowControl w:val="0"/>
        <w:numPr>
          <w:ilvl w:val="2"/>
          <w:numId w:val="17"/>
        </w:numPr>
        <w:tabs>
          <w:tab w:val="clear" w:pos="2160"/>
          <w:tab w:val="num" w:pos="2133"/>
        </w:tabs>
        <w:overflowPunct w:val="0"/>
        <w:autoSpaceDE w:val="0"/>
        <w:autoSpaceDN w:val="0"/>
        <w:adjustRightInd w:val="0"/>
        <w:spacing w:after="0" w:line="223"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person is, in the opinion of the Founding Members formed by Special Resolution, incapable (otherwise than on a temporary basis) of performing the person’s duties as the Chair or another member of the Board; or </w:t>
      </w:r>
    </w:p>
    <w:p w14:paraId="6535E2FA"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5F516AF5" w14:textId="77777777" w:rsidR="00F975B7" w:rsidRPr="00F975B7" w:rsidRDefault="00F975B7" w:rsidP="00F975B7">
      <w:pPr>
        <w:widowControl w:val="0"/>
        <w:numPr>
          <w:ilvl w:val="2"/>
          <w:numId w:val="17"/>
        </w:numPr>
        <w:tabs>
          <w:tab w:val="clear" w:pos="2160"/>
          <w:tab w:val="num" w:pos="2133"/>
        </w:tabs>
        <w:overflowPunct w:val="0"/>
        <w:autoSpaceDE w:val="0"/>
        <w:autoSpaceDN w:val="0"/>
        <w:adjustRightInd w:val="0"/>
        <w:spacing w:after="0" w:line="214"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person is absent, except on leave granted by the Board, from 3 consecutive meetings of the Board; or </w:t>
      </w:r>
    </w:p>
    <w:p w14:paraId="5181268C"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62B0B820" w14:textId="77777777" w:rsidR="00F975B7" w:rsidRPr="00F975B7" w:rsidRDefault="00F975B7" w:rsidP="00F975B7">
      <w:pPr>
        <w:widowControl w:val="0"/>
        <w:numPr>
          <w:ilvl w:val="2"/>
          <w:numId w:val="17"/>
        </w:numPr>
        <w:tabs>
          <w:tab w:val="clear" w:pos="2160"/>
          <w:tab w:val="num" w:pos="2133"/>
        </w:tabs>
        <w:overflowPunct w:val="0"/>
        <w:autoSpaceDE w:val="0"/>
        <w:autoSpaceDN w:val="0"/>
        <w:adjustRightInd w:val="0"/>
        <w:spacing w:after="0" w:line="214"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person resigns as the Chair or another member of the Board by notice to the Incorporated Organisation; or </w:t>
      </w:r>
    </w:p>
    <w:p w14:paraId="309499B7"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4FD9BF25" w14:textId="77777777" w:rsidR="00F975B7" w:rsidRPr="00F975B7" w:rsidRDefault="00F975B7" w:rsidP="00F975B7">
      <w:pPr>
        <w:widowControl w:val="0"/>
        <w:numPr>
          <w:ilvl w:val="2"/>
          <w:numId w:val="17"/>
        </w:numPr>
        <w:tabs>
          <w:tab w:val="clear" w:pos="2160"/>
          <w:tab w:val="num" w:pos="2133"/>
        </w:tabs>
        <w:overflowPunct w:val="0"/>
        <w:autoSpaceDE w:val="0"/>
        <w:autoSpaceDN w:val="0"/>
        <w:adjustRightInd w:val="0"/>
        <w:spacing w:after="0" w:line="215"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person is removed as the Chair or another member of the Board by Special Resolution of the Founding Members </w:t>
      </w:r>
    </w:p>
    <w:p w14:paraId="6F86DB16"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238FC35F" w14:textId="77777777" w:rsidR="00F975B7" w:rsidRPr="00F975B7" w:rsidRDefault="00F975B7" w:rsidP="00F975B7">
      <w:pPr>
        <w:widowControl w:val="0"/>
        <w:numPr>
          <w:ilvl w:val="1"/>
          <w:numId w:val="17"/>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Founding Members may appoint a Founding Member to act as the Chair of the Board during any period, or all periods, when: </w:t>
      </w:r>
    </w:p>
    <w:p w14:paraId="5D46C809" w14:textId="77777777" w:rsidR="00F975B7" w:rsidRPr="00F975B7" w:rsidRDefault="00F975B7" w:rsidP="00F975B7">
      <w:pPr>
        <w:widowControl w:val="0"/>
        <w:autoSpaceDE w:val="0"/>
        <w:autoSpaceDN w:val="0"/>
        <w:adjustRightInd w:val="0"/>
        <w:spacing w:after="0" w:line="241" w:lineRule="exact"/>
        <w:rPr>
          <w:rFonts w:ascii="Times New Roman" w:hAnsi="Times New Roman" w:cs="Times New Roman"/>
          <w:sz w:val="21"/>
          <w:szCs w:val="21"/>
          <w:lang w:val="en-GB"/>
        </w:rPr>
      </w:pPr>
    </w:p>
    <w:p w14:paraId="7F74E7C5" w14:textId="77777777" w:rsidR="00F975B7" w:rsidRPr="00F975B7" w:rsidRDefault="00F975B7" w:rsidP="00F975B7">
      <w:pPr>
        <w:widowControl w:val="0"/>
        <w:numPr>
          <w:ilvl w:val="2"/>
          <w:numId w:val="17"/>
        </w:numPr>
        <w:tabs>
          <w:tab w:val="clear" w:pos="2160"/>
          <w:tab w:val="num" w:pos="2133"/>
        </w:tabs>
        <w:overflowPunct w:val="0"/>
        <w:autoSpaceDE w:val="0"/>
        <w:autoSpaceDN w:val="0"/>
        <w:adjustRightInd w:val="0"/>
        <w:spacing w:after="0" w:line="240"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there is a vacancy in the office of Chair of the Board; or </w:t>
      </w:r>
    </w:p>
    <w:p w14:paraId="42EC5CFD" w14:textId="77777777" w:rsidR="00F975B7" w:rsidRPr="00F975B7" w:rsidRDefault="00F975B7" w:rsidP="00F975B7">
      <w:pPr>
        <w:widowControl w:val="0"/>
        <w:autoSpaceDE w:val="0"/>
        <w:autoSpaceDN w:val="0"/>
        <w:adjustRightInd w:val="0"/>
        <w:spacing w:after="0" w:line="240" w:lineRule="exact"/>
        <w:rPr>
          <w:rFonts w:ascii="Times New Roman" w:hAnsi="Times New Roman" w:cs="Times New Roman"/>
          <w:sz w:val="21"/>
          <w:szCs w:val="21"/>
          <w:lang w:val="en-GB"/>
        </w:rPr>
      </w:pPr>
    </w:p>
    <w:p w14:paraId="00B82976" w14:textId="77777777" w:rsidR="00F975B7" w:rsidRPr="00394D05" w:rsidRDefault="00F975B7" w:rsidP="00F975B7">
      <w:pPr>
        <w:widowControl w:val="0"/>
        <w:numPr>
          <w:ilvl w:val="2"/>
          <w:numId w:val="17"/>
        </w:numPr>
        <w:tabs>
          <w:tab w:val="clear" w:pos="2160"/>
          <w:tab w:val="num" w:pos="2133"/>
        </w:tabs>
        <w:overflowPunct w:val="0"/>
        <w:autoSpaceDE w:val="0"/>
        <w:autoSpaceDN w:val="0"/>
        <w:adjustRightInd w:val="0"/>
        <w:spacing w:after="0" w:line="200" w:lineRule="exact"/>
        <w:ind w:left="2133" w:hanging="703"/>
        <w:jc w:val="both"/>
        <w:rPr>
          <w:rFonts w:ascii="Times New Roman" w:hAnsi="Times New Roman" w:cs="Times New Roman"/>
          <w:sz w:val="24"/>
          <w:szCs w:val="24"/>
          <w:lang w:val="en-GB"/>
        </w:rPr>
      </w:pPr>
      <w:r w:rsidRPr="00394D05">
        <w:rPr>
          <w:rFonts w:ascii="Times New Roman" w:hAnsi="Times New Roman" w:cs="Times New Roman"/>
          <w:sz w:val="21"/>
          <w:szCs w:val="21"/>
          <w:lang w:val="en-GB"/>
        </w:rPr>
        <w:t xml:space="preserve">the Chair is on leave of absence given by the Founding Members; or </w:t>
      </w:r>
      <w:bookmarkStart w:id="4" w:name="page14"/>
      <w:bookmarkEnd w:id="4"/>
    </w:p>
    <w:p w14:paraId="341B3549" w14:textId="77777777" w:rsidR="00F975B7" w:rsidRPr="00F975B7" w:rsidRDefault="00F975B7" w:rsidP="00F975B7">
      <w:pPr>
        <w:widowControl w:val="0"/>
        <w:autoSpaceDE w:val="0"/>
        <w:autoSpaceDN w:val="0"/>
        <w:adjustRightInd w:val="0"/>
        <w:spacing w:after="0" w:line="279" w:lineRule="exact"/>
        <w:rPr>
          <w:rFonts w:ascii="Times New Roman" w:hAnsi="Times New Roman" w:cs="Times New Roman"/>
          <w:sz w:val="24"/>
          <w:szCs w:val="24"/>
          <w:lang w:val="en-GB"/>
        </w:rPr>
      </w:pPr>
    </w:p>
    <w:p w14:paraId="12D80BD0" w14:textId="77777777" w:rsidR="00F975B7" w:rsidRPr="00F975B7" w:rsidRDefault="00F975B7" w:rsidP="00F975B7">
      <w:pPr>
        <w:widowControl w:val="0"/>
        <w:numPr>
          <w:ilvl w:val="2"/>
          <w:numId w:val="18"/>
        </w:numPr>
        <w:tabs>
          <w:tab w:val="clear" w:pos="2160"/>
          <w:tab w:val="num" w:pos="2133"/>
        </w:tabs>
        <w:overflowPunct w:val="0"/>
        <w:autoSpaceDE w:val="0"/>
        <w:autoSpaceDN w:val="0"/>
        <w:adjustRightInd w:val="0"/>
        <w:spacing w:after="0" w:line="240"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Chair is unable, for any reason, to perform the duties of the office. </w:t>
      </w:r>
    </w:p>
    <w:p w14:paraId="0549E4D3" w14:textId="77777777" w:rsidR="00F975B7" w:rsidRPr="00F975B7" w:rsidRDefault="00F975B7" w:rsidP="00F975B7">
      <w:pPr>
        <w:widowControl w:val="0"/>
        <w:autoSpaceDE w:val="0"/>
        <w:autoSpaceDN w:val="0"/>
        <w:adjustRightInd w:val="0"/>
        <w:spacing w:after="0" w:line="240" w:lineRule="exact"/>
        <w:rPr>
          <w:rFonts w:ascii="Times New Roman" w:hAnsi="Times New Roman" w:cs="Times New Roman"/>
          <w:sz w:val="21"/>
          <w:szCs w:val="21"/>
          <w:lang w:val="en-GB"/>
        </w:rPr>
      </w:pPr>
    </w:p>
    <w:p w14:paraId="7EDC1B99" w14:textId="77777777" w:rsidR="00F975B7" w:rsidRPr="00F975B7" w:rsidRDefault="00F975B7" w:rsidP="00F975B7">
      <w:pPr>
        <w:widowControl w:val="0"/>
        <w:numPr>
          <w:ilvl w:val="1"/>
          <w:numId w:val="19"/>
        </w:numPr>
        <w:overflowPunct w:val="0"/>
        <w:autoSpaceDE w:val="0"/>
        <w:autoSpaceDN w:val="0"/>
        <w:adjustRightInd w:val="0"/>
        <w:spacing w:after="0" w:line="240"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While a Founding Member is acting as the Chair of the Board: </w:t>
      </w:r>
    </w:p>
    <w:p w14:paraId="5D1BB3D4"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0ACEBC30" w14:textId="77777777" w:rsidR="00F975B7" w:rsidRPr="00F975B7" w:rsidRDefault="00F975B7" w:rsidP="00F975B7">
      <w:pPr>
        <w:widowControl w:val="0"/>
        <w:numPr>
          <w:ilvl w:val="2"/>
          <w:numId w:val="19"/>
        </w:numPr>
        <w:tabs>
          <w:tab w:val="clear" w:pos="2160"/>
          <w:tab w:val="num" w:pos="2133"/>
        </w:tabs>
        <w:overflowPunct w:val="0"/>
        <w:autoSpaceDE w:val="0"/>
        <w:autoSpaceDN w:val="0"/>
        <w:adjustRightInd w:val="0"/>
        <w:spacing w:after="0" w:line="215"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Founding Member has, subject to any limitations in the acting appointment, all the Functions of the Chair; and </w:t>
      </w:r>
    </w:p>
    <w:p w14:paraId="38162DB1"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45E3B83E" w14:textId="77777777" w:rsidR="00F975B7" w:rsidRPr="00F975B7" w:rsidRDefault="00F975B7" w:rsidP="00F975B7">
      <w:pPr>
        <w:widowControl w:val="0"/>
        <w:numPr>
          <w:ilvl w:val="2"/>
          <w:numId w:val="19"/>
        </w:numPr>
        <w:tabs>
          <w:tab w:val="clear" w:pos="2160"/>
          <w:tab w:val="num" w:pos="2133"/>
        </w:tabs>
        <w:overflowPunct w:val="0"/>
        <w:autoSpaceDE w:val="0"/>
        <w:autoSpaceDN w:val="0"/>
        <w:adjustRightInd w:val="0"/>
        <w:spacing w:after="0" w:line="215"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this Charter applies in relation to the Founding Member as if the Founding Member were the Chair. </w:t>
      </w:r>
    </w:p>
    <w:p w14:paraId="4C1FED4D" w14:textId="77777777" w:rsidR="00F975B7" w:rsidRPr="00F975B7" w:rsidRDefault="00F975B7" w:rsidP="00F975B7">
      <w:pPr>
        <w:widowControl w:val="0"/>
        <w:autoSpaceDE w:val="0"/>
        <w:autoSpaceDN w:val="0"/>
        <w:adjustRightInd w:val="0"/>
        <w:spacing w:after="0" w:line="247" w:lineRule="exact"/>
        <w:rPr>
          <w:rFonts w:ascii="Times New Roman" w:hAnsi="Times New Roman" w:cs="Times New Roman"/>
          <w:sz w:val="21"/>
          <w:szCs w:val="21"/>
          <w:lang w:val="en-GB"/>
        </w:rPr>
      </w:pPr>
    </w:p>
    <w:p w14:paraId="7FDF8773" w14:textId="77777777" w:rsidR="00F975B7" w:rsidRDefault="00F975B7" w:rsidP="00F975B7">
      <w:pPr>
        <w:widowControl w:val="0"/>
        <w:numPr>
          <w:ilvl w:val="0"/>
          <w:numId w:val="20"/>
        </w:numPr>
        <w:overflowPunct w:val="0"/>
        <w:autoSpaceDE w:val="0"/>
        <w:autoSpaceDN w:val="0"/>
        <w:adjustRightInd w:val="0"/>
        <w:spacing w:after="0" w:line="240"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ALTERNATE MEMBERS OF BOARD </w:t>
      </w:r>
    </w:p>
    <w:p w14:paraId="3D5C36DF" w14:textId="77777777" w:rsidR="00F975B7" w:rsidRDefault="00F975B7" w:rsidP="00F975B7">
      <w:pPr>
        <w:widowControl w:val="0"/>
        <w:autoSpaceDE w:val="0"/>
        <w:autoSpaceDN w:val="0"/>
        <w:adjustRightInd w:val="0"/>
        <w:spacing w:after="0" w:line="286" w:lineRule="exact"/>
        <w:rPr>
          <w:rFonts w:ascii="Times New Roman" w:hAnsi="Times New Roman" w:cs="Times New Roman"/>
          <w:sz w:val="21"/>
          <w:szCs w:val="21"/>
        </w:rPr>
      </w:pPr>
    </w:p>
    <w:p w14:paraId="15B1D8AA" w14:textId="77777777" w:rsidR="00F975B7" w:rsidRPr="00F975B7" w:rsidRDefault="00F975B7" w:rsidP="00F975B7">
      <w:pPr>
        <w:widowControl w:val="0"/>
        <w:numPr>
          <w:ilvl w:val="1"/>
          <w:numId w:val="20"/>
        </w:numPr>
        <w:overflowPunct w:val="0"/>
        <w:autoSpaceDE w:val="0"/>
        <w:autoSpaceDN w:val="0"/>
        <w:adjustRightInd w:val="0"/>
        <w:spacing w:after="0" w:line="239" w:lineRule="auto"/>
        <w:ind w:left="1433" w:hanging="713"/>
        <w:jc w:val="both"/>
        <w:rPr>
          <w:rFonts w:ascii="Times New Roman" w:hAnsi="Times New Roman" w:cs="Times New Roman"/>
          <w:sz w:val="20"/>
          <w:szCs w:val="20"/>
          <w:lang w:val="en-GB"/>
        </w:rPr>
      </w:pPr>
      <w:r w:rsidRPr="00F975B7">
        <w:rPr>
          <w:rFonts w:ascii="Times New Roman" w:hAnsi="Times New Roman" w:cs="Times New Roman"/>
          <w:sz w:val="20"/>
          <w:szCs w:val="20"/>
          <w:lang w:val="en-GB"/>
        </w:rPr>
        <w:t xml:space="preserve">A Founding Member who is the Chair or another member of the Board (the </w:t>
      </w:r>
      <w:r w:rsidRPr="00F975B7">
        <w:rPr>
          <w:rFonts w:ascii="Times New Roman" w:hAnsi="Times New Roman" w:cs="Times New Roman"/>
          <w:b/>
          <w:bCs/>
          <w:i/>
          <w:iCs/>
          <w:sz w:val="20"/>
          <w:szCs w:val="20"/>
          <w:lang w:val="en-GB"/>
        </w:rPr>
        <w:t>appointor</w:t>
      </w:r>
      <w:r w:rsidRPr="00F975B7">
        <w:rPr>
          <w:rFonts w:ascii="Times New Roman" w:hAnsi="Times New Roman" w:cs="Times New Roman"/>
          <w:sz w:val="20"/>
          <w:szCs w:val="20"/>
          <w:lang w:val="en-GB"/>
        </w:rPr>
        <w:t xml:space="preserve">) may appoint another Founding Member (the </w:t>
      </w:r>
      <w:r w:rsidRPr="00F975B7">
        <w:rPr>
          <w:rFonts w:ascii="Times New Roman" w:hAnsi="Times New Roman" w:cs="Times New Roman"/>
          <w:b/>
          <w:bCs/>
          <w:i/>
          <w:iCs/>
          <w:sz w:val="20"/>
          <w:szCs w:val="20"/>
          <w:lang w:val="en-GB"/>
        </w:rPr>
        <w:t>appointee</w:t>
      </w:r>
      <w:r w:rsidRPr="00F975B7">
        <w:rPr>
          <w:rFonts w:ascii="Times New Roman" w:hAnsi="Times New Roman" w:cs="Times New Roman"/>
          <w:sz w:val="20"/>
          <w:szCs w:val="20"/>
          <w:lang w:val="en-GB"/>
        </w:rPr>
        <w:t xml:space="preserve">) as the Founding Member’s alternate and may revoke the appointment at any time. The appointee may Exercise all the Functions of the appointor as a member of the Board (other than any Function of the Chair) but is not entitled to remuneration. </w:t>
      </w:r>
    </w:p>
    <w:p w14:paraId="62D1A874" w14:textId="77777777" w:rsidR="00F975B7" w:rsidRPr="00F975B7" w:rsidRDefault="00F975B7" w:rsidP="00F975B7">
      <w:pPr>
        <w:widowControl w:val="0"/>
        <w:autoSpaceDE w:val="0"/>
        <w:autoSpaceDN w:val="0"/>
        <w:adjustRightInd w:val="0"/>
        <w:spacing w:after="0" w:line="240" w:lineRule="exact"/>
        <w:rPr>
          <w:rFonts w:ascii="Times New Roman" w:hAnsi="Times New Roman" w:cs="Times New Roman"/>
          <w:sz w:val="20"/>
          <w:szCs w:val="20"/>
          <w:lang w:val="en-GB"/>
        </w:rPr>
      </w:pPr>
    </w:p>
    <w:p w14:paraId="20385AE9" w14:textId="77777777" w:rsidR="00F975B7" w:rsidRPr="00F975B7" w:rsidRDefault="00F975B7" w:rsidP="00F975B7">
      <w:pPr>
        <w:widowControl w:val="0"/>
        <w:numPr>
          <w:ilvl w:val="1"/>
          <w:numId w:val="20"/>
        </w:numPr>
        <w:overflowPunct w:val="0"/>
        <w:autoSpaceDE w:val="0"/>
        <w:autoSpaceDN w:val="0"/>
        <w:adjustRightInd w:val="0"/>
        <w:spacing w:after="0" w:line="23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appointor and appointee must both be given notice of all Board meetings. </w:t>
      </w:r>
    </w:p>
    <w:p w14:paraId="2D045E48"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1BA1CE7E" w14:textId="77777777" w:rsidR="00F975B7" w:rsidRPr="00F975B7" w:rsidRDefault="00F975B7" w:rsidP="00F975B7">
      <w:pPr>
        <w:widowControl w:val="0"/>
        <w:numPr>
          <w:ilvl w:val="1"/>
          <w:numId w:val="20"/>
        </w:numPr>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appointee is entitled to attend and vote at Board meetings, and counts towards the Board’s quorum, if the appointor is absent. </w:t>
      </w:r>
    </w:p>
    <w:p w14:paraId="297B858D"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02BF3A88" w14:textId="77777777" w:rsidR="00F975B7" w:rsidRPr="00F975B7" w:rsidRDefault="00F975B7" w:rsidP="00F975B7">
      <w:pPr>
        <w:widowControl w:val="0"/>
        <w:numPr>
          <w:ilvl w:val="1"/>
          <w:numId w:val="20"/>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appointee holds office as the appointor’s alternate for as long as the appointor holds office as a member of the Board unless the appointee’s appointment is revoked by the appointor. </w:t>
      </w:r>
    </w:p>
    <w:p w14:paraId="7D3531BE"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7CC24B05" w14:textId="77777777" w:rsidR="00F975B7" w:rsidRPr="00F975B7" w:rsidRDefault="00F975B7" w:rsidP="00F975B7">
      <w:pPr>
        <w:widowControl w:val="0"/>
        <w:numPr>
          <w:ilvl w:val="1"/>
          <w:numId w:val="20"/>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appointor must give notice of the appointment of the appointee, and any revocation of the appointment, to the Incorporated Organisation. </w:t>
      </w:r>
    </w:p>
    <w:p w14:paraId="44C4FF78" w14:textId="77777777" w:rsidR="00F975B7" w:rsidRPr="00F975B7" w:rsidRDefault="00F975B7" w:rsidP="00F975B7">
      <w:pPr>
        <w:widowControl w:val="0"/>
        <w:autoSpaceDE w:val="0"/>
        <w:autoSpaceDN w:val="0"/>
        <w:adjustRightInd w:val="0"/>
        <w:spacing w:after="0" w:line="246" w:lineRule="exact"/>
        <w:rPr>
          <w:rFonts w:ascii="Times New Roman" w:hAnsi="Times New Roman" w:cs="Times New Roman"/>
          <w:sz w:val="21"/>
          <w:szCs w:val="21"/>
          <w:lang w:val="en-GB"/>
        </w:rPr>
      </w:pPr>
    </w:p>
    <w:p w14:paraId="548973C9" w14:textId="77777777" w:rsidR="00F975B7" w:rsidRDefault="00F975B7" w:rsidP="00F975B7">
      <w:pPr>
        <w:widowControl w:val="0"/>
        <w:numPr>
          <w:ilvl w:val="0"/>
          <w:numId w:val="20"/>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FUNCTION AND POWERS OF BOARD </w:t>
      </w:r>
    </w:p>
    <w:p w14:paraId="382BD404" w14:textId="77777777" w:rsidR="00F975B7" w:rsidRDefault="00F975B7" w:rsidP="00F975B7">
      <w:pPr>
        <w:widowControl w:val="0"/>
        <w:autoSpaceDE w:val="0"/>
        <w:autoSpaceDN w:val="0"/>
        <w:adjustRightInd w:val="0"/>
        <w:spacing w:after="0" w:line="237" w:lineRule="exact"/>
        <w:rPr>
          <w:rFonts w:ascii="Times New Roman" w:hAnsi="Times New Roman" w:cs="Times New Roman"/>
          <w:sz w:val="21"/>
          <w:szCs w:val="21"/>
        </w:rPr>
      </w:pPr>
    </w:p>
    <w:p w14:paraId="047169CF" w14:textId="77777777" w:rsidR="00F975B7" w:rsidRPr="00F975B7" w:rsidRDefault="00F975B7" w:rsidP="00F975B7">
      <w:pPr>
        <w:widowControl w:val="0"/>
        <w:numPr>
          <w:ilvl w:val="1"/>
          <w:numId w:val="21"/>
        </w:numPr>
        <w:overflowPunct w:val="0"/>
        <w:autoSpaceDE w:val="0"/>
        <w:autoSpaceDN w:val="0"/>
        <w:adjustRightInd w:val="0"/>
        <w:spacing w:after="0" w:line="23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Incorporated Organisation must be managed by the Board of the Incorporated Organisation. </w:t>
      </w:r>
    </w:p>
    <w:p w14:paraId="0DF4E133"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06702172" w14:textId="77777777" w:rsidR="00F975B7" w:rsidRPr="00F975B7" w:rsidRDefault="00F975B7" w:rsidP="00F975B7">
      <w:pPr>
        <w:widowControl w:val="0"/>
        <w:numPr>
          <w:ilvl w:val="1"/>
          <w:numId w:val="21"/>
        </w:numPr>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Board may appoint a resident of the Republic of Kazakhstan to be the Incorporated </w:t>
      </w:r>
      <w:r w:rsidRPr="00F975B7">
        <w:rPr>
          <w:rFonts w:ascii="Times New Roman" w:hAnsi="Times New Roman" w:cs="Times New Roman"/>
          <w:sz w:val="21"/>
          <w:szCs w:val="21"/>
          <w:lang w:val="en-GB"/>
        </w:rPr>
        <w:lastRenderedPageBreak/>
        <w:t xml:space="preserve">Organisation’s agent. </w:t>
      </w:r>
    </w:p>
    <w:p w14:paraId="16BFC392"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55BE7182" w14:textId="77777777" w:rsidR="00F975B7" w:rsidRPr="00F975B7" w:rsidRDefault="00F975B7" w:rsidP="00F975B7">
      <w:pPr>
        <w:widowControl w:val="0"/>
        <w:numPr>
          <w:ilvl w:val="1"/>
          <w:numId w:val="21"/>
        </w:numPr>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Board may delegate any of its Functions to a committee of Founding Members or to a duly appointed agent. </w:t>
      </w:r>
    </w:p>
    <w:p w14:paraId="06156E48"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7F3482C4" w14:textId="77777777" w:rsidR="00F975B7" w:rsidRPr="00F975B7" w:rsidRDefault="00F975B7" w:rsidP="00F975B7">
      <w:pPr>
        <w:widowControl w:val="0"/>
        <w:numPr>
          <w:ilvl w:val="1"/>
          <w:numId w:val="21"/>
        </w:numPr>
        <w:overflowPunct w:val="0"/>
        <w:autoSpaceDE w:val="0"/>
        <w:autoSpaceDN w:val="0"/>
        <w:adjustRightInd w:val="0"/>
        <w:spacing w:after="0" w:line="22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Board has power to do all things necessary or convenient to be done for, or in connection with, the conduct of the Incorporated Organisation’s Authorised Activities. These powers include, but are not limited to, the following: </w:t>
      </w:r>
    </w:p>
    <w:p w14:paraId="1C898567"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62CF7EFB" w14:textId="77777777" w:rsidR="00F975B7" w:rsidRPr="00F975B7" w:rsidRDefault="00F975B7" w:rsidP="00F975B7">
      <w:pPr>
        <w:widowControl w:val="0"/>
        <w:numPr>
          <w:ilvl w:val="2"/>
          <w:numId w:val="21"/>
        </w:numPr>
        <w:tabs>
          <w:tab w:val="clear" w:pos="2160"/>
          <w:tab w:val="num" w:pos="2133"/>
        </w:tabs>
        <w:overflowPunct w:val="0"/>
        <w:autoSpaceDE w:val="0"/>
        <w:autoSpaceDN w:val="0"/>
        <w:adjustRightInd w:val="0"/>
        <w:spacing w:after="0" w:line="223"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to negotiate, sign and execute contracts, transactions, arrangements, and deals, of any kind or nature, with third parties in the name of the Incorporated Organisation, with the right to terminate and amend them as required from time to time; </w:t>
      </w:r>
    </w:p>
    <w:p w14:paraId="4D4756B9"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44D6D47E" w14:textId="77777777" w:rsidR="00F975B7" w:rsidRPr="00394D05" w:rsidRDefault="00F975B7" w:rsidP="00F975B7">
      <w:pPr>
        <w:widowControl w:val="0"/>
        <w:numPr>
          <w:ilvl w:val="2"/>
          <w:numId w:val="21"/>
        </w:numPr>
        <w:tabs>
          <w:tab w:val="clear" w:pos="2160"/>
          <w:tab w:val="num" w:pos="2133"/>
        </w:tabs>
        <w:overflowPunct w:val="0"/>
        <w:autoSpaceDE w:val="0"/>
        <w:autoSpaceDN w:val="0"/>
        <w:adjustRightInd w:val="0"/>
        <w:spacing w:after="0" w:line="200" w:lineRule="exact"/>
        <w:ind w:left="2133" w:hanging="703"/>
        <w:jc w:val="both"/>
        <w:rPr>
          <w:rFonts w:ascii="Times New Roman" w:hAnsi="Times New Roman" w:cs="Times New Roman"/>
          <w:sz w:val="24"/>
          <w:szCs w:val="24"/>
          <w:lang w:val="en-GB"/>
        </w:rPr>
      </w:pPr>
      <w:r w:rsidRPr="00394D05">
        <w:rPr>
          <w:rFonts w:ascii="Times New Roman" w:hAnsi="Times New Roman" w:cs="Times New Roman"/>
          <w:sz w:val="20"/>
          <w:szCs w:val="20"/>
          <w:lang w:val="en-GB"/>
        </w:rPr>
        <w:t xml:space="preserve">to open, close and manage bank accounts for the Incorporated Organisation, to carry out banking transactions on behalf of the Incorporated Organisation (including, for example, the right to issue, sign and endorse cheques, draw voucher letters of credit, make transfers, obtain loans with or without security, and obtain bank facilities, bank guarantees and bank performance bonds) and to complete and sign all applications and Documents necessary for the conduct of the Incorporated Organisation’s Authorised Activities; </w:t>
      </w:r>
      <w:bookmarkStart w:id="5" w:name="page15"/>
      <w:bookmarkEnd w:id="5"/>
    </w:p>
    <w:p w14:paraId="00A2C516" w14:textId="77777777" w:rsidR="00F975B7" w:rsidRPr="00F975B7" w:rsidRDefault="00F975B7" w:rsidP="00F975B7">
      <w:pPr>
        <w:widowControl w:val="0"/>
        <w:autoSpaceDE w:val="0"/>
        <w:autoSpaceDN w:val="0"/>
        <w:adjustRightInd w:val="0"/>
        <w:spacing w:after="0" w:line="330" w:lineRule="exact"/>
        <w:rPr>
          <w:rFonts w:ascii="Times New Roman" w:hAnsi="Times New Roman" w:cs="Times New Roman"/>
          <w:sz w:val="24"/>
          <w:szCs w:val="24"/>
          <w:lang w:val="en-GB"/>
        </w:rPr>
      </w:pPr>
    </w:p>
    <w:p w14:paraId="7F6F9243" w14:textId="77777777" w:rsidR="00F975B7" w:rsidRPr="00F975B7" w:rsidRDefault="00F975B7" w:rsidP="00F975B7">
      <w:pPr>
        <w:widowControl w:val="0"/>
        <w:numPr>
          <w:ilvl w:val="2"/>
          <w:numId w:val="22"/>
        </w:numPr>
        <w:tabs>
          <w:tab w:val="clear" w:pos="2160"/>
          <w:tab w:val="num" w:pos="2133"/>
        </w:tabs>
        <w:overflowPunct w:val="0"/>
        <w:autoSpaceDE w:val="0"/>
        <w:autoSpaceDN w:val="0"/>
        <w:adjustRightInd w:val="0"/>
        <w:spacing w:after="0" w:line="234" w:lineRule="auto"/>
        <w:ind w:left="2133" w:hanging="703"/>
        <w:jc w:val="both"/>
        <w:rPr>
          <w:rFonts w:ascii="Times New Roman" w:hAnsi="Times New Roman" w:cs="Times New Roman"/>
          <w:sz w:val="20"/>
          <w:szCs w:val="20"/>
          <w:lang w:val="en-GB"/>
        </w:rPr>
      </w:pPr>
      <w:r w:rsidRPr="00F975B7">
        <w:rPr>
          <w:rFonts w:ascii="Times New Roman" w:hAnsi="Times New Roman" w:cs="Times New Roman"/>
          <w:sz w:val="20"/>
          <w:szCs w:val="20"/>
          <w:lang w:val="en-GB"/>
        </w:rPr>
        <w:t xml:space="preserve">to employ Persons required for the conduct of the Incorporated Organisation’s Authorised Activities, and to decide their remuneration, benefits and the rules and provisions related to their employment, as well as the right to terminate their employment; </w:t>
      </w:r>
    </w:p>
    <w:p w14:paraId="764B1A29"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0"/>
          <w:szCs w:val="20"/>
          <w:lang w:val="en-GB"/>
        </w:rPr>
      </w:pPr>
    </w:p>
    <w:p w14:paraId="3A378C02" w14:textId="77777777" w:rsidR="00F975B7" w:rsidRPr="00F975B7" w:rsidRDefault="00F975B7" w:rsidP="00F975B7">
      <w:pPr>
        <w:widowControl w:val="0"/>
        <w:numPr>
          <w:ilvl w:val="2"/>
          <w:numId w:val="22"/>
        </w:numPr>
        <w:tabs>
          <w:tab w:val="clear" w:pos="2160"/>
          <w:tab w:val="num" w:pos="2133"/>
        </w:tabs>
        <w:overflowPunct w:val="0"/>
        <w:autoSpaceDE w:val="0"/>
        <w:autoSpaceDN w:val="0"/>
        <w:adjustRightInd w:val="0"/>
        <w:spacing w:after="0" w:line="215"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to sign memoranda of association with the terms and conditions that it considers appropriate; </w:t>
      </w:r>
    </w:p>
    <w:p w14:paraId="0002FEF9"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0DFC4C8F" w14:textId="77777777" w:rsidR="00F975B7" w:rsidRPr="00F975B7" w:rsidRDefault="00F975B7" w:rsidP="00F975B7">
      <w:pPr>
        <w:widowControl w:val="0"/>
        <w:numPr>
          <w:ilvl w:val="2"/>
          <w:numId w:val="22"/>
        </w:numPr>
        <w:tabs>
          <w:tab w:val="clear" w:pos="2160"/>
          <w:tab w:val="num" w:pos="2133"/>
        </w:tabs>
        <w:overflowPunct w:val="0"/>
        <w:autoSpaceDE w:val="0"/>
        <w:autoSpaceDN w:val="0"/>
        <w:adjustRightInd w:val="0"/>
        <w:spacing w:after="0" w:line="227" w:lineRule="auto"/>
        <w:ind w:left="2133" w:hanging="70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to claim on behalf of the Incorporated Organisation, to attach the property of debtors, to refer cases to arbitration, and to appoint lawyers and take legal proceedings to protect the Incorporated Organisation’s interests whether as plaintiff or defendant, as party to arbitration or otherwise. </w:t>
      </w:r>
    </w:p>
    <w:p w14:paraId="2311C2F9" w14:textId="77777777" w:rsidR="00F975B7" w:rsidRPr="00F975B7" w:rsidRDefault="00F975B7" w:rsidP="00F975B7">
      <w:pPr>
        <w:widowControl w:val="0"/>
        <w:autoSpaceDE w:val="0"/>
        <w:autoSpaceDN w:val="0"/>
        <w:adjustRightInd w:val="0"/>
        <w:spacing w:after="0" w:line="248" w:lineRule="exact"/>
        <w:rPr>
          <w:rFonts w:ascii="Times New Roman" w:hAnsi="Times New Roman" w:cs="Times New Roman"/>
          <w:sz w:val="21"/>
          <w:szCs w:val="21"/>
          <w:lang w:val="en-GB"/>
        </w:rPr>
      </w:pPr>
    </w:p>
    <w:p w14:paraId="7B719485" w14:textId="77777777" w:rsidR="00F975B7" w:rsidRDefault="00F975B7" w:rsidP="00F975B7">
      <w:pPr>
        <w:widowControl w:val="0"/>
        <w:numPr>
          <w:ilvl w:val="0"/>
          <w:numId w:val="23"/>
        </w:numPr>
        <w:overflowPunct w:val="0"/>
        <w:autoSpaceDE w:val="0"/>
        <w:autoSpaceDN w:val="0"/>
        <w:adjustRightInd w:val="0"/>
        <w:spacing w:after="0" w:line="240"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APPOINTMENT OF FOUNDING MEMBERS </w:t>
      </w:r>
    </w:p>
    <w:p w14:paraId="4F5BB481" w14:textId="77777777" w:rsidR="00F975B7" w:rsidRDefault="00F975B7" w:rsidP="00F975B7">
      <w:pPr>
        <w:widowControl w:val="0"/>
        <w:autoSpaceDE w:val="0"/>
        <w:autoSpaceDN w:val="0"/>
        <w:adjustRightInd w:val="0"/>
        <w:spacing w:after="0" w:line="288" w:lineRule="exact"/>
        <w:rPr>
          <w:rFonts w:ascii="Times New Roman" w:hAnsi="Times New Roman" w:cs="Times New Roman"/>
          <w:sz w:val="21"/>
          <w:szCs w:val="21"/>
        </w:rPr>
      </w:pPr>
    </w:p>
    <w:p w14:paraId="0C28969A" w14:textId="77777777" w:rsidR="00F975B7" w:rsidRPr="00F975B7" w:rsidRDefault="00F975B7" w:rsidP="00F975B7">
      <w:pPr>
        <w:widowControl w:val="0"/>
        <w:overflowPunct w:val="0"/>
        <w:autoSpaceDE w:val="0"/>
        <w:autoSpaceDN w:val="0"/>
        <w:adjustRightInd w:val="0"/>
        <w:spacing w:after="0" w:line="229" w:lineRule="auto"/>
        <w:ind w:left="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person must not be appointed as a Founding Member at a General Meeting unless the person has been recommended by a Founding Member or Ordinary Member and details of the person have been included in the notice of the meeting at which the appointment is to be considered. The details must include at least the information that would be included in the Members Register if the person were to be appointed as a Founding Member. </w:t>
      </w:r>
    </w:p>
    <w:p w14:paraId="0C264E57" w14:textId="77777777" w:rsidR="00F975B7" w:rsidRPr="00F975B7" w:rsidRDefault="00F975B7" w:rsidP="00F975B7">
      <w:pPr>
        <w:widowControl w:val="0"/>
        <w:autoSpaceDE w:val="0"/>
        <w:autoSpaceDN w:val="0"/>
        <w:adjustRightInd w:val="0"/>
        <w:spacing w:after="0" w:line="249" w:lineRule="exact"/>
        <w:rPr>
          <w:rFonts w:ascii="Times New Roman" w:hAnsi="Times New Roman" w:cs="Times New Roman"/>
          <w:sz w:val="21"/>
          <w:szCs w:val="21"/>
          <w:lang w:val="en-GB"/>
        </w:rPr>
      </w:pPr>
    </w:p>
    <w:p w14:paraId="34982284" w14:textId="77777777" w:rsidR="00F975B7" w:rsidRDefault="00F975B7" w:rsidP="00F975B7">
      <w:pPr>
        <w:widowControl w:val="0"/>
        <w:numPr>
          <w:ilvl w:val="0"/>
          <w:numId w:val="23"/>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CEASING TO BE FOUNDING MEMBERS </w:t>
      </w:r>
    </w:p>
    <w:p w14:paraId="4B7103A9" w14:textId="77777777" w:rsidR="00F975B7" w:rsidRDefault="00F975B7" w:rsidP="00F975B7">
      <w:pPr>
        <w:widowControl w:val="0"/>
        <w:autoSpaceDE w:val="0"/>
        <w:autoSpaceDN w:val="0"/>
        <w:adjustRightInd w:val="0"/>
        <w:spacing w:after="0" w:line="237" w:lineRule="exact"/>
        <w:rPr>
          <w:rFonts w:ascii="Times New Roman" w:hAnsi="Times New Roman" w:cs="Times New Roman"/>
          <w:sz w:val="21"/>
          <w:szCs w:val="21"/>
        </w:rPr>
      </w:pPr>
    </w:p>
    <w:p w14:paraId="49A63ED7" w14:textId="77777777" w:rsidR="00F975B7" w:rsidRPr="00F975B7" w:rsidRDefault="00F975B7" w:rsidP="00F975B7">
      <w:pPr>
        <w:widowControl w:val="0"/>
        <w:overflowPunct w:val="0"/>
        <w:autoSpaceDE w:val="0"/>
        <w:autoSpaceDN w:val="0"/>
        <w:adjustRightInd w:val="0"/>
        <w:spacing w:after="0" w:line="239" w:lineRule="auto"/>
        <w:ind w:left="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person who is a Founding Member ceases to be a Founding Member if the person: </w:t>
      </w:r>
    </w:p>
    <w:p w14:paraId="09C58CC9" w14:textId="77777777" w:rsidR="00F975B7" w:rsidRPr="00F975B7" w:rsidRDefault="00F975B7" w:rsidP="00F975B7">
      <w:pPr>
        <w:widowControl w:val="0"/>
        <w:autoSpaceDE w:val="0"/>
        <w:autoSpaceDN w:val="0"/>
        <w:adjustRightInd w:val="0"/>
        <w:spacing w:after="0" w:line="244" w:lineRule="exact"/>
        <w:rPr>
          <w:rFonts w:ascii="Times New Roman" w:hAnsi="Times New Roman" w:cs="Times New Roman"/>
          <w:sz w:val="21"/>
          <w:szCs w:val="21"/>
          <w:lang w:val="en-GB"/>
        </w:rPr>
      </w:pPr>
    </w:p>
    <w:p w14:paraId="7AB6A3DA" w14:textId="77777777" w:rsidR="00F975B7" w:rsidRDefault="00F975B7" w:rsidP="00F975B7">
      <w:pPr>
        <w:widowControl w:val="0"/>
        <w:numPr>
          <w:ilvl w:val="1"/>
          <w:numId w:val="23"/>
        </w:numPr>
        <w:overflowPunct w:val="0"/>
        <w:autoSpaceDE w:val="0"/>
        <w:autoSpaceDN w:val="0"/>
        <w:adjustRightInd w:val="0"/>
        <w:spacing w:after="0" w:line="239" w:lineRule="auto"/>
        <w:ind w:left="1433" w:hanging="713"/>
        <w:jc w:val="both"/>
        <w:rPr>
          <w:rFonts w:ascii="Times New Roman" w:hAnsi="Times New Roman" w:cs="Times New Roman"/>
          <w:sz w:val="21"/>
          <w:szCs w:val="21"/>
        </w:rPr>
      </w:pPr>
      <w:r>
        <w:rPr>
          <w:rFonts w:ascii="Times New Roman" w:hAnsi="Times New Roman" w:cs="Times New Roman"/>
          <w:sz w:val="21"/>
          <w:szCs w:val="21"/>
        </w:rPr>
        <w:t xml:space="preserve">becomes bankrupt; or </w:t>
      </w:r>
    </w:p>
    <w:p w14:paraId="4BB8E22C" w14:textId="77777777" w:rsidR="00F975B7" w:rsidRDefault="00F975B7" w:rsidP="00F975B7">
      <w:pPr>
        <w:widowControl w:val="0"/>
        <w:autoSpaceDE w:val="0"/>
        <w:autoSpaceDN w:val="0"/>
        <w:adjustRightInd w:val="0"/>
        <w:spacing w:after="0" w:line="292" w:lineRule="exact"/>
        <w:rPr>
          <w:rFonts w:ascii="Times New Roman" w:hAnsi="Times New Roman" w:cs="Times New Roman"/>
          <w:sz w:val="21"/>
          <w:szCs w:val="21"/>
        </w:rPr>
      </w:pPr>
    </w:p>
    <w:p w14:paraId="0EC9951E" w14:textId="77777777" w:rsidR="00F975B7" w:rsidRPr="00F975B7" w:rsidRDefault="00F975B7" w:rsidP="00F975B7">
      <w:pPr>
        <w:widowControl w:val="0"/>
        <w:numPr>
          <w:ilvl w:val="1"/>
          <w:numId w:val="23"/>
        </w:numPr>
        <w:overflowPunct w:val="0"/>
        <w:autoSpaceDE w:val="0"/>
        <w:autoSpaceDN w:val="0"/>
        <w:adjustRightInd w:val="0"/>
        <w:spacing w:after="0" w:line="215" w:lineRule="auto"/>
        <w:ind w:left="1433" w:right="160"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is, in the opinion of the Founding Members formed by Special Resolution, incapable (otherwise than on a temporary basis) of performing the duties of a Founding Member; or </w:t>
      </w:r>
    </w:p>
    <w:p w14:paraId="666A5F49"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19D666FD" w14:textId="77777777" w:rsidR="00F975B7" w:rsidRPr="00F975B7" w:rsidRDefault="00F975B7" w:rsidP="00F975B7">
      <w:pPr>
        <w:widowControl w:val="0"/>
        <w:numPr>
          <w:ilvl w:val="1"/>
          <w:numId w:val="23"/>
        </w:numPr>
        <w:overflowPunct w:val="0"/>
        <w:autoSpaceDE w:val="0"/>
        <w:autoSpaceDN w:val="0"/>
        <w:adjustRightInd w:val="0"/>
        <w:spacing w:after="0" w:line="214" w:lineRule="auto"/>
        <w:ind w:left="1433" w:right="680"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is absent, except on leave granted by the Founding Members, from 3 consecutive General Meetings; or; </w:t>
      </w:r>
    </w:p>
    <w:p w14:paraId="5139A7DD" w14:textId="77777777" w:rsidR="00F975B7" w:rsidRPr="00F975B7" w:rsidRDefault="00F975B7" w:rsidP="00F975B7">
      <w:pPr>
        <w:widowControl w:val="0"/>
        <w:autoSpaceDE w:val="0"/>
        <w:autoSpaceDN w:val="0"/>
        <w:adjustRightInd w:val="0"/>
        <w:spacing w:after="0" w:line="243" w:lineRule="exact"/>
        <w:rPr>
          <w:rFonts w:ascii="Times New Roman" w:hAnsi="Times New Roman" w:cs="Times New Roman"/>
          <w:sz w:val="21"/>
          <w:szCs w:val="21"/>
          <w:lang w:val="en-GB"/>
        </w:rPr>
      </w:pPr>
    </w:p>
    <w:p w14:paraId="2BE9ACB7" w14:textId="77777777" w:rsidR="00F975B7" w:rsidRPr="00F975B7" w:rsidRDefault="00F975B7" w:rsidP="00F975B7">
      <w:pPr>
        <w:widowControl w:val="0"/>
        <w:numPr>
          <w:ilvl w:val="1"/>
          <w:numId w:val="23"/>
        </w:numPr>
        <w:overflowPunct w:val="0"/>
        <w:autoSpaceDE w:val="0"/>
        <w:autoSpaceDN w:val="0"/>
        <w:adjustRightInd w:val="0"/>
        <w:spacing w:after="0" w:line="23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resigns by notice to the Incorporated Organisation; or </w:t>
      </w:r>
    </w:p>
    <w:p w14:paraId="3E93C3BE" w14:textId="77777777" w:rsidR="00F975B7" w:rsidRPr="00F975B7" w:rsidRDefault="00F975B7" w:rsidP="00F975B7">
      <w:pPr>
        <w:widowControl w:val="0"/>
        <w:numPr>
          <w:ilvl w:val="1"/>
          <w:numId w:val="23"/>
        </w:numPr>
        <w:overflowPunct w:val="0"/>
        <w:autoSpaceDE w:val="0"/>
        <w:autoSpaceDN w:val="0"/>
        <w:adjustRightInd w:val="0"/>
        <w:spacing w:after="0" w:line="23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is removed by Special Resolution of the Founding Members. </w:t>
      </w:r>
    </w:p>
    <w:p w14:paraId="45C93301" w14:textId="77777777" w:rsidR="00F975B7" w:rsidRPr="00F975B7" w:rsidRDefault="00F975B7" w:rsidP="00F975B7">
      <w:pPr>
        <w:widowControl w:val="0"/>
        <w:autoSpaceDE w:val="0"/>
        <w:autoSpaceDN w:val="0"/>
        <w:adjustRightInd w:val="0"/>
        <w:spacing w:after="0" w:line="246" w:lineRule="exact"/>
        <w:rPr>
          <w:rFonts w:ascii="Times New Roman" w:hAnsi="Times New Roman" w:cs="Times New Roman"/>
          <w:sz w:val="21"/>
          <w:szCs w:val="21"/>
          <w:lang w:val="en-GB"/>
        </w:rPr>
      </w:pPr>
    </w:p>
    <w:p w14:paraId="52B6852E" w14:textId="77777777" w:rsidR="00F975B7" w:rsidRPr="00F975B7" w:rsidRDefault="00F975B7" w:rsidP="00F975B7">
      <w:pPr>
        <w:widowControl w:val="0"/>
        <w:numPr>
          <w:ilvl w:val="0"/>
          <w:numId w:val="23"/>
        </w:numPr>
        <w:overflowPunct w:val="0"/>
        <w:autoSpaceDE w:val="0"/>
        <w:autoSpaceDN w:val="0"/>
        <w:adjustRightInd w:val="0"/>
        <w:spacing w:after="0" w:line="239" w:lineRule="auto"/>
        <w:ind w:left="713" w:hanging="713"/>
        <w:jc w:val="both"/>
        <w:rPr>
          <w:rFonts w:ascii="Times New Roman" w:hAnsi="Times New Roman" w:cs="Times New Roman"/>
          <w:sz w:val="21"/>
          <w:szCs w:val="21"/>
          <w:lang w:val="en-GB"/>
        </w:rPr>
      </w:pPr>
      <w:r w:rsidRPr="00F975B7">
        <w:rPr>
          <w:rFonts w:ascii="Times New Roman" w:hAnsi="Times New Roman" w:cs="Times New Roman"/>
          <w:b/>
          <w:bCs/>
          <w:sz w:val="21"/>
          <w:szCs w:val="21"/>
          <w:lang w:val="en-GB"/>
        </w:rPr>
        <w:t xml:space="preserve">REMUNERATION AND EXPENSES OF FOUNDING MEMBERS </w:t>
      </w:r>
    </w:p>
    <w:p w14:paraId="3F200B0E" w14:textId="77777777" w:rsidR="00F975B7" w:rsidRPr="00F975B7" w:rsidRDefault="00F975B7" w:rsidP="00F975B7">
      <w:pPr>
        <w:widowControl w:val="0"/>
        <w:autoSpaceDE w:val="0"/>
        <w:autoSpaceDN w:val="0"/>
        <w:adjustRightInd w:val="0"/>
        <w:spacing w:after="0" w:line="287" w:lineRule="exact"/>
        <w:rPr>
          <w:rFonts w:ascii="Times New Roman" w:hAnsi="Times New Roman" w:cs="Times New Roman"/>
          <w:sz w:val="21"/>
          <w:szCs w:val="21"/>
          <w:lang w:val="en-GB"/>
        </w:rPr>
      </w:pPr>
    </w:p>
    <w:p w14:paraId="4B54EDA7" w14:textId="77777777" w:rsidR="00F975B7" w:rsidRPr="00F975B7" w:rsidRDefault="00F975B7" w:rsidP="00F975B7">
      <w:pPr>
        <w:widowControl w:val="0"/>
        <w:overflowPunct w:val="0"/>
        <w:autoSpaceDE w:val="0"/>
        <w:autoSpaceDN w:val="0"/>
        <w:adjustRightInd w:val="0"/>
        <w:spacing w:after="0" w:line="215" w:lineRule="auto"/>
        <w:ind w:left="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Founding Member is entitled to be paid the remuneration, and reimbursed the expenses, decided by the Founding Members by Special Resolution. </w:t>
      </w:r>
    </w:p>
    <w:p w14:paraId="142E0A25" w14:textId="77777777" w:rsidR="00F975B7" w:rsidRPr="00F975B7" w:rsidRDefault="00F975B7" w:rsidP="00F975B7">
      <w:pPr>
        <w:widowControl w:val="0"/>
        <w:autoSpaceDE w:val="0"/>
        <w:autoSpaceDN w:val="0"/>
        <w:adjustRightInd w:val="0"/>
        <w:spacing w:after="0" w:line="247" w:lineRule="exact"/>
        <w:rPr>
          <w:rFonts w:ascii="Times New Roman" w:hAnsi="Times New Roman" w:cs="Times New Roman"/>
          <w:sz w:val="21"/>
          <w:szCs w:val="21"/>
          <w:lang w:val="en-GB"/>
        </w:rPr>
      </w:pPr>
    </w:p>
    <w:p w14:paraId="4547E530" w14:textId="77777777" w:rsidR="00F975B7" w:rsidRDefault="00F975B7" w:rsidP="00F975B7">
      <w:pPr>
        <w:widowControl w:val="0"/>
        <w:numPr>
          <w:ilvl w:val="0"/>
          <w:numId w:val="23"/>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PROCEEDINGS OF THE BOARD </w:t>
      </w:r>
    </w:p>
    <w:p w14:paraId="723041AB" w14:textId="77777777" w:rsidR="00F975B7" w:rsidRDefault="00F975B7" w:rsidP="00F975B7">
      <w:pPr>
        <w:widowControl w:val="0"/>
        <w:autoSpaceDE w:val="0"/>
        <w:autoSpaceDN w:val="0"/>
        <w:adjustRightInd w:val="0"/>
        <w:spacing w:after="0" w:line="287" w:lineRule="exact"/>
        <w:rPr>
          <w:rFonts w:ascii="Times New Roman" w:hAnsi="Times New Roman" w:cs="Times New Roman"/>
          <w:sz w:val="24"/>
          <w:szCs w:val="24"/>
        </w:rPr>
      </w:pPr>
    </w:p>
    <w:p w14:paraId="40543827" w14:textId="77777777" w:rsidR="00F975B7" w:rsidRPr="00F975B7" w:rsidRDefault="00F975B7" w:rsidP="00F975B7">
      <w:pPr>
        <w:widowControl w:val="0"/>
        <w:numPr>
          <w:ilvl w:val="0"/>
          <w:numId w:val="24"/>
        </w:numPr>
        <w:tabs>
          <w:tab w:val="clear" w:pos="720"/>
          <w:tab w:val="num" w:pos="1433"/>
        </w:tabs>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Subject to this Charter, the Board of the Incorporated Organisation may conduct its proceedings (including its meetings) as it considers appropriate. </w:t>
      </w:r>
    </w:p>
    <w:p w14:paraId="79FB13E5" w14:textId="77777777" w:rsidR="00F975B7" w:rsidRPr="00F975B7" w:rsidRDefault="00F975B7" w:rsidP="00F975B7">
      <w:pPr>
        <w:widowControl w:val="0"/>
        <w:autoSpaceDE w:val="0"/>
        <w:autoSpaceDN w:val="0"/>
        <w:adjustRightInd w:val="0"/>
        <w:spacing w:after="0" w:line="241" w:lineRule="exact"/>
        <w:rPr>
          <w:rFonts w:ascii="Times New Roman" w:hAnsi="Times New Roman" w:cs="Times New Roman"/>
          <w:sz w:val="21"/>
          <w:szCs w:val="21"/>
          <w:lang w:val="en-GB"/>
        </w:rPr>
      </w:pPr>
    </w:p>
    <w:p w14:paraId="30372F54" w14:textId="77777777" w:rsidR="00F975B7" w:rsidRPr="00F975B7" w:rsidRDefault="00F975B7" w:rsidP="00F975B7">
      <w:pPr>
        <w:widowControl w:val="0"/>
        <w:numPr>
          <w:ilvl w:val="0"/>
          <w:numId w:val="24"/>
        </w:numPr>
        <w:tabs>
          <w:tab w:val="clear" w:pos="720"/>
          <w:tab w:val="num" w:pos="1433"/>
        </w:tabs>
        <w:overflowPunct w:val="0"/>
        <w:autoSpaceDE w:val="0"/>
        <w:autoSpaceDN w:val="0"/>
        <w:adjustRightInd w:val="0"/>
        <w:spacing w:after="0" w:line="239"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Board is to meet at the times and places that it decides. </w:t>
      </w:r>
    </w:p>
    <w:p w14:paraId="501F7C29"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62EB1825" w14:textId="77777777" w:rsidR="00F975B7" w:rsidRPr="00F975B7" w:rsidRDefault="00F975B7" w:rsidP="00F975B7">
      <w:pPr>
        <w:widowControl w:val="0"/>
        <w:numPr>
          <w:ilvl w:val="0"/>
          <w:numId w:val="24"/>
        </w:numPr>
        <w:tabs>
          <w:tab w:val="clear" w:pos="720"/>
          <w:tab w:val="num" w:pos="1433"/>
        </w:tabs>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However, the Chair of the Board may, at any time, call a meeting of the Board and must call a meeting if asked by at least the number of members of the Board required to constitute a quorum. </w:t>
      </w:r>
    </w:p>
    <w:p w14:paraId="700A28D1" w14:textId="77777777" w:rsidR="00F975B7" w:rsidRPr="00F975B7" w:rsidRDefault="00F975B7" w:rsidP="00F975B7">
      <w:pPr>
        <w:widowControl w:val="0"/>
        <w:autoSpaceDE w:val="0"/>
        <w:autoSpaceDN w:val="0"/>
        <w:adjustRightInd w:val="0"/>
        <w:spacing w:after="0" w:line="241" w:lineRule="exact"/>
        <w:rPr>
          <w:rFonts w:ascii="Times New Roman" w:hAnsi="Times New Roman" w:cs="Times New Roman"/>
          <w:sz w:val="21"/>
          <w:szCs w:val="21"/>
          <w:lang w:val="en-GB"/>
        </w:rPr>
      </w:pPr>
    </w:p>
    <w:p w14:paraId="50CCD0E9" w14:textId="77777777" w:rsidR="00F975B7" w:rsidRPr="00394D05" w:rsidRDefault="00F975B7" w:rsidP="00F975B7">
      <w:pPr>
        <w:widowControl w:val="0"/>
        <w:numPr>
          <w:ilvl w:val="0"/>
          <w:numId w:val="24"/>
        </w:numPr>
        <w:tabs>
          <w:tab w:val="clear" w:pos="720"/>
          <w:tab w:val="num" w:pos="1433"/>
        </w:tabs>
        <w:overflowPunct w:val="0"/>
        <w:autoSpaceDE w:val="0"/>
        <w:autoSpaceDN w:val="0"/>
        <w:adjustRightInd w:val="0"/>
        <w:spacing w:after="0" w:line="287" w:lineRule="exact"/>
        <w:ind w:left="1433" w:hanging="713"/>
        <w:jc w:val="both"/>
        <w:rPr>
          <w:rFonts w:ascii="Times New Roman" w:hAnsi="Times New Roman" w:cs="Times New Roman"/>
          <w:sz w:val="24"/>
          <w:szCs w:val="24"/>
          <w:lang w:val="en-GB"/>
        </w:rPr>
      </w:pPr>
      <w:r w:rsidRPr="00394D05">
        <w:rPr>
          <w:rFonts w:ascii="Times New Roman" w:hAnsi="Times New Roman" w:cs="Times New Roman"/>
          <w:sz w:val="21"/>
          <w:szCs w:val="21"/>
          <w:lang w:val="en-GB"/>
        </w:rPr>
        <w:t xml:space="preserve">The Chair is to chair all meetings of the Board at which the Chair is present. </w:t>
      </w:r>
      <w:r w:rsidRPr="00394D05">
        <w:rPr>
          <w:rFonts w:ascii="Times New Roman" w:hAnsi="Times New Roman" w:cs="Times New Roman"/>
          <w:sz w:val="21"/>
          <w:szCs w:val="21"/>
        </w:rPr>
        <w:t xml:space="preserve">If the Chair is not </w:t>
      </w:r>
      <w:bookmarkStart w:id="6" w:name="page16"/>
      <w:bookmarkEnd w:id="6"/>
    </w:p>
    <w:p w14:paraId="5C776591" w14:textId="77777777" w:rsidR="00F975B7" w:rsidRPr="00F975B7" w:rsidRDefault="00F975B7" w:rsidP="00F975B7">
      <w:pPr>
        <w:widowControl w:val="0"/>
        <w:overflowPunct w:val="0"/>
        <w:autoSpaceDE w:val="0"/>
        <w:autoSpaceDN w:val="0"/>
        <w:adjustRightInd w:val="0"/>
        <w:spacing w:after="0" w:line="215" w:lineRule="auto"/>
        <w:ind w:left="1433"/>
        <w:rPr>
          <w:rFonts w:ascii="Times New Roman" w:hAnsi="Times New Roman" w:cs="Times New Roman"/>
          <w:sz w:val="24"/>
          <w:szCs w:val="24"/>
          <w:lang w:val="en-GB"/>
        </w:rPr>
      </w:pPr>
      <w:r w:rsidRPr="00F975B7">
        <w:rPr>
          <w:rFonts w:ascii="Times New Roman" w:hAnsi="Times New Roman" w:cs="Times New Roman"/>
          <w:sz w:val="21"/>
          <w:szCs w:val="21"/>
          <w:lang w:val="en-GB"/>
        </w:rPr>
        <w:t>present a meeting, the member of the Board (other than an alternate member) elected by the members present (including any alternate members) chairs the meeting.</w:t>
      </w:r>
    </w:p>
    <w:p w14:paraId="6B804D3B"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4"/>
          <w:szCs w:val="24"/>
          <w:lang w:val="en-GB"/>
        </w:rPr>
      </w:pPr>
    </w:p>
    <w:p w14:paraId="341FBD4E" w14:textId="77777777" w:rsidR="00F975B7" w:rsidRPr="00F975B7" w:rsidRDefault="00F975B7" w:rsidP="00F975B7">
      <w:pPr>
        <w:widowControl w:val="0"/>
        <w:numPr>
          <w:ilvl w:val="1"/>
          <w:numId w:val="25"/>
        </w:numPr>
        <w:overflowPunct w:val="0"/>
        <w:autoSpaceDE w:val="0"/>
        <w:autoSpaceDN w:val="0"/>
        <w:adjustRightInd w:val="0"/>
        <w:spacing w:after="0" w:line="227"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Subject to this Charter, a question arising at a meeting of the Board is to be decided by a majority of the members of the Board present, in person or by alternate, and voting. However, subject to this Charter, the member chairing the meeting (the </w:t>
      </w:r>
      <w:r w:rsidRPr="00F975B7">
        <w:rPr>
          <w:rFonts w:ascii="Times New Roman" w:hAnsi="Times New Roman" w:cs="Times New Roman"/>
          <w:b/>
          <w:bCs/>
          <w:i/>
          <w:iCs/>
          <w:sz w:val="21"/>
          <w:szCs w:val="21"/>
          <w:lang w:val="en-GB"/>
        </w:rPr>
        <w:t>meeting chair</w:t>
      </w:r>
      <w:r w:rsidRPr="00F975B7">
        <w:rPr>
          <w:rFonts w:ascii="Times New Roman" w:hAnsi="Times New Roman" w:cs="Times New Roman"/>
          <w:sz w:val="21"/>
          <w:szCs w:val="21"/>
          <w:lang w:val="en-GB"/>
        </w:rPr>
        <w:t xml:space="preserve">) also has a casting vote if the votes on any question are equal. </w:t>
      </w:r>
    </w:p>
    <w:p w14:paraId="40AE3054" w14:textId="77777777" w:rsidR="00F975B7" w:rsidRPr="00F975B7" w:rsidRDefault="00F975B7" w:rsidP="00F975B7">
      <w:pPr>
        <w:widowControl w:val="0"/>
        <w:autoSpaceDE w:val="0"/>
        <w:autoSpaceDN w:val="0"/>
        <w:adjustRightInd w:val="0"/>
        <w:spacing w:after="0" w:line="293" w:lineRule="exact"/>
        <w:rPr>
          <w:rFonts w:ascii="Times New Roman" w:hAnsi="Times New Roman" w:cs="Times New Roman"/>
          <w:sz w:val="21"/>
          <w:szCs w:val="21"/>
          <w:lang w:val="en-GB"/>
        </w:rPr>
      </w:pPr>
    </w:p>
    <w:p w14:paraId="7580DBEE" w14:textId="77777777" w:rsidR="00F975B7" w:rsidRPr="00F975B7" w:rsidRDefault="00F975B7" w:rsidP="00F975B7">
      <w:pPr>
        <w:widowControl w:val="0"/>
        <w:numPr>
          <w:ilvl w:val="1"/>
          <w:numId w:val="25"/>
        </w:numPr>
        <w:overflowPunct w:val="0"/>
        <w:autoSpaceDE w:val="0"/>
        <w:autoSpaceDN w:val="0"/>
        <w:adjustRightInd w:val="0"/>
        <w:spacing w:after="0" w:line="227"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Business may be conducted at a meeting of the Board only if a quorum is present. A quorum is 2 or, if the Founding Members have fixed another number, that number. If a member of the Board is required not to vote on a resolution because of a conflict of interest, the member must not be counted in working out whether there is a quorum in relation to the resolution. </w:t>
      </w:r>
    </w:p>
    <w:p w14:paraId="6B823C5C"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1"/>
          <w:szCs w:val="21"/>
          <w:lang w:val="en-GB"/>
        </w:rPr>
      </w:pPr>
    </w:p>
    <w:p w14:paraId="7E527BD8" w14:textId="77777777" w:rsidR="00F975B7" w:rsidRPr="00F975B7" w:rsidRDefault="00F975B7" w:rsidP="00F975B7">
      <w:pPr>
        <w:widowControl w:val="0"/>
        <w:numPr>
          <w:ilvl w:val="1"/>
          <w:numId w:val="25"/>
        </w:numPr>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An appointment of a member of the Board, or of an alternate of a member of the Board, is not invalid only because of a defect or irregularity in or in relation to the appointment. </w:t>
      </w:r>
    </w:p>
    <w:p w14:paraId="3D66195C"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10E7BD0F" w14:textId="77777777" w:rsidR="00F975B7" w:rsidRPr="00F975B7" w:rsidRDefault="00F975B7" w:rsidP="00F975B7">
      <w:pPr>
        <w:widowControl w:val="0"/>
        <w:numPr>
          <w:ilvl w:val="1"/>
          <w:numId w:val="25"/>
        </w:numPr>
        <w:overflowPunct w:val="0"/>
        <w:autoSpaceDE w:val="0"/>
        <w:autoSpaceDN w:val="0"/>
        <w:adjustRightInd w:val="0"/>
        <w:spacing w:after="0" w:line="227"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Subject to any decision of a General Meeting or of the Board, a resolution in Writing signed by all the members of the Board (or their alternates) is as valid and effective as if it had been passed at a meeting of the Board. The resolution may consist of several Documents in the like form each signed by 1 or more members (or their alternates). </w:t>
      </w:r>
    </w:p>
    <w:p w14:paraId="254CABBD" w14:textId="77777777" w:rsidR="00F975B7" w:rsidRPr="00F975B7" w:rsidRDefault="00F975B7" w:rsidP="00F975B7">
      <w:pPr>
        <w:widowControl w:val="0"/>
        <w:autoSpaceDE w:val="0"/>
        <w:autoSpaceDN w:val="0"/>
        <w:adjustRightInd w:val="0"/>
        <w:spacing w:after="0" w:line="293" w:lineRule="exact"/>
        <w:rPr>
          <w:rFonts w:ascii="Times New Roman" w:hAnsi="Times New Roman" w:cs="Times New Roman"/>
          <w:sz w:val="21"/>
          <w:szCs w:val="21"/>
          <w:lang w:val="en-GB"/>
        </w:rPr>
      </w:pPr>
    </w:p>
    <w:p w14:paraId="0965297C" w14:textId="77777777" w:rsidR="00F975B7" w:rsidRPr="00F975B7" w:rsidRDefault="00F975B7" w:rsidP="00F975B7">
      <w:pPr>
        <w:widowControl w:val="0"/>
        <w:numPr>
          <w:ilvl w:val="1"/>
          <w:numId w:val="25"/>
        </w:numPr>
        <w:overflowPunct w:val="0"/>
        <w:autoSpaceDE w:val="0"/>
        <w:autoSpaceDN w:val="0"/>
        <w:adjustRightInd w:val="0"/>
        <w:spacing w:after="0" w:line="230"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member of the Board must not vote at a meeting of the Board or otherwise on any resolution concerning a matter in which the member has a direct or indirect conflict of interest, unless a General Meeting or meeting of the Board permits the member to vote on the resolution. For this subclause, an interest of a member of the Board includes an interest of any Person who is connected to the member. </w:t>
      </w:r>
    </w:p>
    <w:p w14:paraId="08F539E4" w14:textId="77777777" w:rsidR="00F975B7" w:rsidRPr="00F975B7" w:rsidRDefault="00F975B7" w:rsidP="00F975B7">
      <w:pPr>
        <w:widowControl w:val="0"/>
        <w:autoSpaceDE w:val="0"/>
        <w:autoSpaceDN w:val="0"/>
        <w:adjustRightInd w:val="0"/>
        <w:spacing w:after="0" w:line="292" w:lineRule="exact"/>
        <w:rPr>
          <w:rFonts w:ascii="Times New Roman" w:hAnsi="Times New Roman" w:cs="Times New Roman"/>
          <w:sz w:val="21"/>
          <w:szCs w:val="21"/>
          <w:lang w:val="en-GB"/>
        </w:rPr>
      </w:pPr>
    </w:p>
    <w:p w14:paraId="42BA8A03" w14:textId="77777777" w:rsidR="00F975B7" w:rsidRDefault="00F975B7" w:rsidP="00F975B7">
      <w:pPr>
        <w:widowControl w:val="0"/>
        <w:numPr>
          <w:ilvl w:val="1"/>
          <w:numId w:val="25"/>
        </w:numPr>
        <w:overflowPunct w:val="0"/>
        <w:autoSpaceDE w:val="0"/>
        <w:autoSpaceDN w:val="0"/>
        <w:adjustRightInd w:val="0"/>
        <w:spacing w:after="0" w:line="223" w:lineRule="auto"/>
        <w:ind w:left="1433" w:hanging="713"/>
        <w:jc w:val="both"/>
        <w:rPr>
          <w:rFonts w:ascii="Times New Roman" w:hAnsi="Times New Roman" w:cs="Times New Roman"/>
          <w:sz w:val="21"/>
          <w:szCs w:val="21"/>
        </w:rPr>
      </w:pPr>
      <w:r w:rsidRPr="00F975B7">
        <w:rPr>
          <w:rFonts w:ascii="Times New Roman" w:hAnsi="Times New Roman" w:cs="Times New Roman"/>
          <w:sz w:val="21"/>
          <w:szCs w:val="21"/>
          <w:lang w:val="en-GB"/>
        </w:rPr>
        <w:t xml:space="preserve">An objection may only be raised at a meeting of the Board to the right of any person to vote at the meeting. The meeting chair must rule on the objection unless the objection relates to the meeting chair. </w:t>
      </w:r>
      <w:r>
        <w:rPr>
          <w:rFonts w:ascii="Times New Roman" w:hAnsi="Times New Roman" w:cs="Times New Roman"/>
          <w:sz w:val="21"/>
          <w:szCs w:val="21"/>
        </w:rPr>
        <w:t xml:space="preserve">The decision of the meeting chair is final. </w:t>
      </w:r>
    </w:p>
    <w:p w14:paraId="094D790C" w14:textId="77777777" w:rsidR="00F975B7" w:rsidRDefault="00F975B7" w:rsidP="00F975B7">
      <w:pPr>
        <w:widowControl w:val="0"/>
        <w:autoSpaceDE w:val="0"/>
        <w:autoSpaceDN w:val="0"/>
        <w:adjustRightInd w:val="0"/>
        <w:spacing w:after="0" w:line="200" w:lineRule="exact"/>
        <w:rPr>
          <w:rFonts w:ascii="Times New Roman" w:hAnsi="Times New Roman" w:cs="Times New Roman"/>
          <w:sz w:val="21"/>
          <w:szCs w:val="21"/>
        </w:rPr>
      </w:pPr>
    </w:p>
    <w:p w14:paraId="7C2980AC" w14:textId="77777777" w:rsidR="00F975B7" w:rsidRDefault="00F975B7" w:rsidP="00F975B7">
      <w:pPr>
        <w:widowControl w:val="0"/>
        <w:autoSpaceDE w:val="0"/>
        <w:autoSpaceDN w:val="0"/>
        <w:adjustRightInd w:val="0"/>
        <w:spacing w:after="0" w:line="288" w:lineRule="exact"/>
        <w:rPr>
          <w:rFonts w:ascii="Times New Roman" w:hAnsi="Times New Roman" w:cs="Times New Roman"/>
          <w:sz w:val="21"/>
          <w:szCs w:val="21"/>
        </w:rPr>
      </w:pPr>
    </w:p>
    <w:p w14:paraId="5F3A32FB" w14:textId="77777777" w:rsidR="00F975B7" w:rsidRDefault="00F975B7" w:rsidP="00F975B7">
      <w:pPr>
        <w:widowControl w:val="0"/>
        <w:numPr>
          <w:ilvl w:val="0"/>
          <w:numId w:val="26"/>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SECRETARY </w:t>
      </w:r>
    </w:p>
    <w:p w14:paraId="56C2A19F" w14:textId="77777777" w:rsidR="00F975B7" w:rsidRDefault="00F975B7" w:rsidP="00F975B7">
      <w:pPr>
        <w:widowControl w:val="0"/>
        <w:autoSpaceDE w:val="0"/>
        <w:autoSpaceDN w:val="0"/>
        <w:adjustRightInd w:val="0"/>
        <w:spacing w:after="0" w:line="287" w:lineRule="exact"/>
        <w:rPr>
          <w:rFonts w:ascii="Times New Roman" w:hAnsi="Times New Roman" w:cs="Times New Roman"/>
          <w:sz w:val="21"/>
          <w:szCs w:val="21"/>
        </w:rPr>
      </w:pPr>
    </w:p>
    <w:p w14:paraId="03BF33D2" w14:textId="77777777" w:rsidR="00F975B7" w:rsidRPr="00F975B7" w:rsidRDefault="00F975B7" w:rsidP="00F975B7">
      <w:pPr>
        <w:widowControl w:val="0"/>
        <w:overflowPunct w:val="0"/>
        <w:autoSpaceDE w:val="0"/>
        <w:autoSpaceDN w:val="0"/>
        <w:adjustRightInd w:val="0"/>
        <w:spacing w:after="0" w:line="215" w:lineRule="auto"/>
        <w:ind w:left="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Board may appoint and remove a secretary and is to decide the terms and conditions of any appointment (including in relation to remuneration). </w:t>
      </w:r>
    </w:p>
    <w:p w14:paraId="5933B7B5" w14:textId="77777777" w:rsidR="00F975B7" w:rsidRPr="00F975B7" w:rsidRDefault="00F975B7" w:rsidP="00F975B7">
      <w:pPr>
        <w:widowControl w:val="0"/>
        <w:autoSpaceDE w:val="0"/>
        <w:autoSpaceDN w:val="0"/>
        <w:adjustRightInd w:val="0"/>
        <w:spacing w:after="0" w:line="246" w:lineRule="exact"/>
        <w:rPr>
          <w:rFonts w:ascii="Times New Roman" w:hAnsi="Times New Roman" w:cs="Times New Roman"/>
          <w:sz w:val="21"/>
          <w:szCs w:val="21"/>
          <w:lang w:val="en-GB"/>
        </w:rPr>
      </w:pPr>
    </w:p>
    <w:p w14:paraId="301B9257" w14:textId="77777777" w:rsidR="00F975B7" w:rsidRDefault="00F975B7" w:rsidP="00F975B7">
      <w:pPr>
        <w:widowControl w:val="0"/>
        <w:numPr>
          <w:ilvl w:val="0"/>
          <w:numId w:val="26"/>
        </w:numPr>
        <w:overflowPunct w:val="0"/>
        <w:autoSpaceDE w:val="0"/>
        <w:autoSpaceDN w:val="0"/>
        <w:adjustRightInd w:val="0"/>
        <w:spacing w:after="0" w:line="239"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MINUTES </w:t>
      </w:r>
    </w:p>
    <w:p w14:paraId="2CC9E98D" w14:textId="77777777" w:rsidR="00F975B7" w:rsidRDefault="00F975B7" w:rsidP="00F975B7">
      <w:pPr>
        <w:widowControl w:val="0"/>
        <w:autoSpaceDE w:val="0"/>
        <w:autoSpaceDN w:val="0"/>
        <w:adjustRightInd w:val="0"/>
        <w:spacing w:after="0" w:line="237" w:lineRule="exact"/>
        <w:rPr>
          <w:rFonts w:ascii="Times New Roman" w:hAnsi="Times New Roman" w:cs="Times New Roman"/>
          <w:sz w:val="21"/>
          <w:szCs w:val="21"/>
        </w:rPr>
      </w:pPr>
    </w:p>
    <w:p w14:paraId="591186CF" w14:textId="77777777" w:rsidR="00F975B7" w:rsidRPr="00F975B7" w:rsidRDefault="00F975B7" w:rsidP="00F975B7">
      <w:pPr>
        <w:widowControl w:val="0"/>
        <w:overflowPunct w:val="0"/>
        <w:autoSpaceDE w:val="0"/>
        <w:autoSpaceDN w:val="0"/>
        <w:adjustRightInd w:val="0"/>
        <w:spacing w:after="0" w:line="240" w:lineRule="auto"/>
        <w:ind w:left="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Founding Members must ensure that minutes are kept recording the following: </w:t>
      </w:r>
    </w:p>
    <w:p w14:paraId="106DA312" w14:textId="77777777" w:rsidR="00F975B7" w:rsidRPr="00F975B7" w:rsidRDefault="00F975B7" w:rsidP="00F975B7">
      <w:pPr>
        <w:widowControl w:val="0"/>
        <w:autoSpaceDE w:val="0"/>
        <w:autoSpaceDN w:val="0"/>
        <w:adjustRightInd w:val="0"/>
        <w:spacing w:after="0" w:line="294" w:lineRule="exact"/>
        <w:rPr>
          <w:rFonts w:ascii="Times New Roman" w:hAnsi="Times New Roman" w:cs="Times New Roman"/>
          <w:sz w:val="24"/>
          <w:szCs w:val="24"/>
          <w:lang w:val="en-GB"/>
        </w:rPr>
      </w:pPr>
    </w:p>
    <w:p w14:paraId="5915A448" w14:textId="77777777" w:rsidR="00F975B7" w:rsidRPr="00F975B7" w:rsidRDefault="00F975B7" w:rsidP="00F975B7">
      <w:pPr>
        <w:widowControl w:val="0"/>
        <w:numPr>
          <w:ilvl w:val="0"/>
          <w:numId w:val="27"/>
        </w:numPr>
        <w:tabs>
          <w:tab w:val="clear" w:pos="720"/>
          <w:tab w:val="num" w:pos="1433"/>
        </w:tabs>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all appointments of officers </w:t>
      </w:r>
      <w:r w:rsidRPr="00F975B7">
        <w:rPr>
          <w:rFonts w:ascii="Times New Roman" w:hAnsi="Times New Roman" w:cs="Times New Roman"/>
          <w:color w:val="1F497D"/>
          <w:sz w:val="21"/>
          <w:szCs w:val="21"/>
          <w:lang w:val="en-GB"/>
        </w:rPr>
        <w:t>(including agents appointed under clause 13.3)</w:t>
      </w:r>
      <w:r w:rsidRPr="00F975B7">
        <w:rPr>
          <w:rFonts w:ascii="Times New Roman" w:hAnsi="Times New Roman" w:cs="Times New Roman"/>
          <w:sz w:val="21"/>
          <w:szCs w:val="21"/>
          <w:lang w:val="en-GB"/>
        </w:rPr>
        <w:t xml:space="preserve"> made by the Founding Members; </w:t>
      </w:r>
    </w:p>
    <w:p w14:paraId="2E4C4795"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3F62E869" w14:textId="77777777" w:rsidR="00F975B7" w:rsidRPr="00F975B7" w:rsidRDefault="00F975B7" w:rsidP="00F975B7">
      <w:pPr>
        <w:widowControl w:val="0"/>
        <w:numPr>
          <w:ilvl w:val="0"/>
          <w:numId w:val="27"/>
        </w:numPr>
        <w:tabs>
          <w:tab w:val="clear" w:pos="720"/>
          <w:tab w:val="num" w:pos="1433"/>
        </w:tabs>
        <w:overflowPunct w:val="0"/>
        <w:autoSpaceDE w:val="0"/>
        <w:autoSpaceDN w:val="0"/>
        <w:adjustRightInd w:val="0"/>
        <w:spacing w:after="0" w:line="215"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all proceedings at or arising out of General Meetings, and meetings of the Board and committees of Founding Members, including the names of the Founding Members present at each meeting. </w:t>
      </w:r>
    </w:p>
    <w:p w14:paraId="507AD059" w14:textId="77777777" w:rsidR="00F975B7" w:rsidRPr="00F975B7" w:rsidRDefault="00F975B7" w:rsidP="00F975B7">
      <w:pPr>
        <w:widowControl w:val="0"/>
        <w:autoSpaceDE w:val="0"/>
        <w:autoSpaceDN w:val="0"/>
        <w:adjustRightInd w:val="0"/>
        <w:spacing w:after="0" w:line="247" w:lineRule="exact"/>
        <w:rPr>
          <w:rFonts w:ascii="Times New Roman" w:hAnsi="Times New Roman" w:cs="Times New Roman"/>
          <w:sz w:val="24"/>
          <w:szCs w:val="24"/>
          <w:lang w:val="en-GB"/>
        </w:rPr>
      </w:pPr>
    </w:p>
    <w:p w14:paraId="1297B5C2" w14:textId="77777777" w:rsidR="00F975B7" w:rsidRDefault="00F975B7" w:rsidP="00F975B7">
      <w:pPr>
        <w:widowControl w:val="0"/>
        <w:numPr>
          <w:ilvl w:val="0"/>
          <w:numId w:val="28"/>
        </w:numPr>
        <w:overflowPunct w:val="0"/>
        <w:autoSpaceDE w:val="0"/>
        <w:autoSpaceDN w:val="0"/>
        <w:adjustRightInd w:val="0"/>
        <w:spacing w:after="0" w:line="240"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NOTICES </w:t>
      </w:r>
    </w:p>
    <w:p w14:paraId="61249BA1" w14:textId="77777777" w:rsidR="00F975B7" w:rsidRDefault="00F975B7" w:rsidP="00F975B7">
      <w:pPr>
        <w:widowControl w:val="0"/>
        <w:autoSpaceDE w:val="0"/>
        <w:autoSpaceDN w:val="0"/>
        <w:adjustRightInd w:val="0"/>
        <w:spacing w:after="0" w:line="238" w:lineRule="exact"/>
        <w:rPr>
          <w:rFonts w:ascii="Times New Roman" w:hAnsi="Times New Roman" w:cs="Times New Roman"/>
          <w:sz w:val="21"/>
          <w:szCs w:val="21"/>
        </w:rPr>
      </w:pPr>
    </w:p>
    <w:p w14:paraId="54736C9E" w14:textId="77777777" w:rsidR="00F975B7" w:rsidRPr="00F975B7" w:rsidRDefault="00F975B7" w:rsidP="00F975B7">
      <w:pPr>
        <w:widowControl w:val="0"/>
        <w:numPr>
          <w:ilvl w:val="1"/>
          <w:numId w:val="28"/>
        </w:numPr>
        <w:overflowPunct w:val="0"/>
        <w:autoSpaceDE w:val="0"/>
        <w:autoSpaceDN w:val="0"/>
        <w:adjustRightInd w:val="0"/>
        <w:spacing w:after="0" w:line="240"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Any notice under this Charter must be given in Writing. </w:t>
      </w:r>
    </w:p>
    <w:p w14:paraId="6B1AD046"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7EB4F653" w14:textId="77777777" w:rsidR="00F975B7" w:rsidRPr="00394D05" w:rsidRDefault="00F975B7" w:rsidP="00F975B7">
      <w:pPr>
        <w:widowControl w:val="0"/>
        <w:numPr>
          <w:ilvl w:val="1"/>
          <w:numId w:val="28"/>
        </w:numPr>
        <w:tabs>
          <w:tab w:val="clear" w:pos="1440"/>
          <w:tab w:val="num" w:pos="1486"/>
        </w:tabs>
        <w:overflowPunct w:val="0"/>
        <w:autoSpaceDE w:val="0"/>
        <w:autoSpaceDN w:val="0"/>
        <w:adjustRightInd w:val="0"/>
        <w:spacing w:after="0" w:line="200" w:lineRule="exact"/>
        <w:ind w:left="1433" w:hanging="713"/>
        <w:jc w:val="both"/>
        <w:rPr>
          <w:rFonts w:ascii="Times New Roman" w:hAnsi="Times New Roman" w:cs="Times New Roman"/>
          <w:sz w:val="24"/>
          <w:szCs w:val="24"/>
          <w:lang w:val="en-GB"/>
        </w:rPr>
      </w:pPr>
      <w:r w:rsidRPr="00394D05">
        <w:rPr>
          <w:rFonts w:ascii="Times New Roman" w:hAnsi="Times New Roman" w:cs="Times New Roman"/>
          <w:sz w:val="20"/>
          <w:szCs w:val="20"/>
          <w:lang w:val="en-GB"/>
        </w:rPr>
        <w:t xml:space="preserve">Notice may be given to a Founding Member personally, by sending it by post in a prepaid envelope addressed to the Founding Member at the Founding Member’s registered address, or by leaving it </w:t>
      </w:r>
      <w:bookmarkStart w:id="7" w:name="page17"/>
      <w:bookmarkEnd w:id="7"/>
    </w:p>
    <w:p w14:paraId="7F5AD9BD" w14:textId="77777777" w:rsidR="00F975B7" w:rsidRPr="00F975B7" w:rsidRDefault="00F975B7" w:rsidP="00F975B7">
      <w:pPr>
        <w:widowControl w:val="0"/>
        <w:autoSpaceDE w:val="0"/>
        <w:autoSpaceDN w:val="0"/>
        <w:adjustRightInd w:val="0"/>
        <w:spacing w:after="0" w:line="237" w:lineRule="exact"/>
        <w:rPr>
          <w:rFonts w:ascii="Times New Roman" w:hAnsi="Times New Roman" w:cs="Times New Roman"/>
          <w:sz w:val="24"/>
          <w:szCs w:val="24"/>
          <w:lang w:val="en-GB"/>
        </w:rPr>
      </w:pPr>
    </w:p>
    <w:p w14:paraId="5B603726" w14:textId="77777777" w:rsidR="00F975B7" w:rsidRDefault="00F975B7" w:rsidP="00F975B7">
      <w:pPr>
        <w:widowControl w:val="0"/>
        <w:autoSpaceDE w:val="0"/>
        <w:autoSpaceDN w:val="0"/>
        <w:adjustRightInd w:val="0"/>
        <w:spacing w:after="0" w:line="240" w:lineRule="auto"/>
        <w:ind w:left="1433"/>
        <w:rPr>
          <w:rFonts w:ascii="Times New Roman" w:hAnsi="Times New Roman" w:cs="Times New Roman"/>
          <w:sz w:val="24"/>
          <w:szCs w:val="24"/>
        </w:rPr>
      </w:pPr>
      <w:r>
        <w:rPr>
          <w:rFonts w:ascii="Times New Roman" w:hAnsi="Times New Roman" w:cs="Times New Roman"/>
          <w:sz w:val="21"/>
          <w:szCs w:val="21"/>
        </w:rPr>
        <w:t>at that address.</w:t>
      </w:r>
    </w:p>
    <w:p w14:paraId="153080A7" w14:textId="77777777" w:rsidR="00F975B7" w:rsidRDefault="00F975B7" w:rsidP="00F975B7">
      <w:pPr>
        <w:widowControl w:val="0"/>
        <w:autoSpaceDE w:val="0"/>
        <w:autoSpaceDN w:val="0"/>
        <w:adjustRightInd w:val="0"/>
        <w:spacing w:after="0" w:line="293" w:lineRule="exact"/>
        <w:rPr>
          <w:rFonts w:ascii="Times New Roman" w:hAnsi="Times New Roman" w:cs="Times New Roman"/>
          <w:sz w:val="24"/>
          <w:szCs w:val="24"/>
        </w:rPr>
      </w:pPr>
    </w:p>
    <w:p w14:paraId="00C443F7" w14:textId="77777777" w:rsidR="00F975B7" w:rsidRPr="00F975B7" w:rsidRDefault="00F975B7" w:rsidP="00F975B7">
      <w:pPr>
        <w:widowControl w:val="0"/>
        <w:numPr>
          <w:ilvl w:val="1"/>
          <w:numId w:val="29"/>
        </w:numPr>
        <w:overflowPunct w:val="0"/>
        <w:autoSpaceDE w:val="0"/>
        <w:autoSpaceDN w:val="0"/>
        <w:adjustRightInd w:val="0"/>
        <w:spacing w:after="0" w:line="214"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A person present, either in person or by proxy, at any meeting is taken to have received notice of the meeting. </w:t>
      </w:r>
    </w:p>
    <w:p w14:paraId="046FFE2D" w14:textId="77777777" w:rsidR="00F975B7" w:rsidRPr="00F975B7" w:rsidRDefault="00F975B7" w:rsidP="00F975B7">
      <w:pPr>
        <w:widowControl w:val="0"/>
        <w:autoSpaceDE w:val="0"/>
        <w:autoSpaceDN w:val="0"/>
        <w:adjustRightInd w:val="0"/>
        <w:spacing w:after="0" w:line="291" w:lineRule="exact"/>
        <w:rPr>
          <w:rFonts w:ascii="Times New Roman" w:hAnsi="Times New Roman" w:cs="Times New Roman"/>
          <w:sz w:val="21"/>
          <w:szCs w:val="21"/>
          <w:lang w:val="en-GB"/>
        </w:rPr>
      </w:pPr>
    </w:p>
    <w:p w14:paraId="5776B49A" w14:textId="77777777" w:rsidR="00F975B7" w:rsidRPr="00F975B7" w:rsidRDefault="00F975B7" w:rsidP="00F975B7">
      <w:pPr>
        <w:widowControl w:val="0"/>
        <w:numPr>
          <w:ilvl w:val="1"/>
          <w:numId w:val="29"/>
        </w:numPr>
        <w:overflowPunct w:val="0"/>
        <w:autoSpaceDE w:val="0"/>
        <w:autoSpaceDN w:val="0"/>
        <w:adjustRightInd w:val="0"/>
        <w:spacing w:after="0" w:line="223" w:lineRule="auto"/>
        <w:ind w:left="1433" w:hanging="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Proof that an envelope containing a notice was properly addressed, prepaid and posted is conclusive evidence that the notice was given 48 hours after it was posted. A notice is taken to be given at the end of 48 hours after the envelope containing it was posted. </w:t>
      </w:r>
    </w:p>
    <w:p w14:paraId="7FFB5C61" w14:textId="77777777" w:rsidR="00F975B7" w:rsidRPr="00F975B7" w:rsidRDefault="00F975B7" w:rsidP="00F975B7">
      <w:pPr>
        <w:widowControl w:val="0"/>
        <w:autoSpaceDE w:val="0"/>
        <w:autoSpaceDN w:val="0"/>
        <w:adjustRightInd w:val="0"/>
        <w:spacing w:after="0" w:line="248" w:lineRule="exact"/>
        <w:rPr>
          <w:rFonts w:ascii="Times New Roman" w:hAnsi="Times New Roman" w:cs="Times New Roman"/>
          <w:sz w:val="21"/>
          <w:szCs w:val="21"/>
          <w:lang w:val="en-GB"/>
        </w:rPr>
      </w:pPr>
    </w:p>
    <w:p w14:paraId="6913ED6C" w14:textId="77777777" w:rsidR="00F975B7" w:rsidRDefault="00F975B7" w:rsidP="00F975B7">
      <w:pPr>
        <w:widowControl w:val="0"/>
        <w:numPr>
          <w:ilvl w:val="0"/>
          <w:numId w:val="30"/>
        </w:numPr>
        <w:overflowPunct w:val="0"/>
        <w:autoSpaceDE w:val="0"/>
        <w:autoSpaceDN w:val="0"/>
        <w:adjustRightInd w:val="0"/>
        <w:spacing w:after="0" w:line="240"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INDEMNITY </w:t>
      </w:r>
    </w:p>
    <w:p w14:paraId="3C882F90" w14:textId="77777777" w:rsidR="00F975B7" w:rsidRDefault="00F975B7" w:rsidP="00F975B7">
      <w:pPr>
        <w:widowControl w:val="0"/>
        <w:autoSpaceDE w:val="0"/>
        <w:autoSpaceDN w:val="0"/>
        <w:adjustRightInd w:val="0"/>
        <w:spacing w:after="0" w:line="286" w:lineRule="exact"/>
        <w:rPr>
          <w:rFonts w:ascii="Times New Roman" w:hAnsi="Times New Roman" w:cs="Times New Roman"/>
          <w:sz w:val="21"/>
          <w:szCs w:val="21"/>
        </w:rPr>
      </w:pPr>
    </w:p>
    <w:p w14:paraId="4F956D4B" w14:textId="77777777" w:rsidR="00F975B7" w:rsidRPr="00F975B7" w:rsidRDefault="00F975B7" w:rsidP="00F975B7">
      <w:pPr>
        <w:widowControl w:val="0"/>
        <w:overflowPunct w:val="0"/>
        <w:autoSpaceDE w:val="0"/>
        <w:autoSpaceDN w:val="0"/>
        <w:adjustRightInd w:val="0"/>
        <w:spacing w:after="0" w:line="223" w:lineRule="auto"/>
        <w:ind w:left="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The Incorporated Organisation must indemnify a Founding Member, officer or Auditor of the Incorporated Organisation in relation to any liability incurred in defending any proceeding in relation to the Incorporated Organisation. </w:t>
      </w:r>
    </w:p>
    <w:p w14:paraId="328EC91D" w14:textId="77777777" w:rsidR="00F975B7" w:rsidRPr="00F975B7" w:rsidRDefault="00F975B7" w:rsidP="00F975B7">
      <w:pPr>
        <w:widowControl w:val="0"/>
        <w:autoSpaceDE w:val="0"/>
        <w:autoSpaceDN w:val="0"/>
        <w:adjustRightInd w:val="0"/>
        <w:spacing w:after="0" w:line="248" w:lineRule="exact"/>
        <w:rPr>
          <w:rFonts w:ascii="Times New Roman" w:hAnsi="Times New Roman" w:cs="Times New Roman"/>
          <w:sz w:val="21"/>
          <w:szCs w:val="21"/>
          <w:lang w:val="en-GB"/>
        </w:rPr>
      </w:pPr>
    </w:p>
    <w:p w14:paraId="2AC62279" w14:textId="77777777" w:rsidR="00F975B7" w:rsidRDefault="00F975B7" w:rsidP="00F975B7">
      <w:pPr>
        <w:widowControl w:val="0"/>
        <w:numPr>
          <w:ilvl w:val="0"/>
          <w:numId w:val="30"/>
        </w:numPr>
        <w:overflowPunct w:val="0"/>
        <w:autoSpaceDE w:val="0"/>
        <w:autoSpaceDN w:val="0"/>
        <w:adjustRightInd w:val="0"/>
        <w:spacing w:after="0" w:line="240" w:lineRule="auto"/>
        <w:ind w:left="713" w:hanging="713"/>
        <w:jc w:val="both"/>
        <w:rPr>
          <w:rFonts w:ascii="Times New Roman" w:hAnsi="Times New Roman" w:cs="Times New Roman"/>
          <w:sz w:val="21"/>
          <w:szCs w:val="21"/>
        </w:rPr>
      </w:pPr>
      <w:r>
        <w:rPr>
          <w:rFonts w:ascii="Times New Roman" w:hAnsi="Times New Roman" w:cs="Times New Roman"/>
          <w:b/>
          <w:bCs/>
          <w:sz w:val="21"/>
          <w:szCs w:val="21"/>
        </w:rPr>
        <w:t xml:space="preserve">AMENDMENT OF THIS CHARTER </w:t>
      </w:r>
    </w:p>
    <w:p w14:paraId="0E2533A2" w14:textId="77777777" w:rsidR="00F975B7" w:rsidRDefault="00F975B7" w:rsidP="00F975B7">
      <w:pPr>
        <w:widowControl w:val="0"/>
        <w:autoSpaceDE w:val="0"/>
        <w:autoSpaceDN w:val="0"/>
        <w:adjustRightInd w:val="0"/>
        <w:spacing w:after="0" w:line="236" w:lineRule="exact"/>
        <w:rPr>
          <w:rFonts w:ascii="Times New Roman" w:hAnsi="Times New Roman" w:cs="Times New Roman"/>
          <w:sz w:val="21"/>
          <w:szCs w:val="21"/>
        </w:rPr>
      </w:pPr>
    </w:p>
    <w:p w14:paraId="443A7FC1" w14:textId="77777777" w:rsidR="00F975B7" w:rsidRPr="00F975B7" w:rsidRDefault="00F975B7" w:rsidP="00F975B7">
      <w:pPr>
        <w:widowControl w:val="0"/>
        <w:overflowPunct w:val="0"/>
        <w:autoSpaceDE w:val="0"/>
        <w:autoSpaceDN w:val="0"/>
        <w:adjustRightInd w:val="0"/>
        <w:spacing w:after="0" w:line="240" w:lineRule="auto"/>
        <w:ind w:left="713"/>
        <w:jc w:val="both"/>
        <w:rPr>
          <w:rFonts w:ascii="Times New Roman" w:hAnsi="Times New Roman" w:cs="Times New Roman"/>
          <w:sz w:val="21"/>
          <w:szCs w:val="21"/>
          <w:lang w:val="en-GB"/>
        </w:rPr>
      </w:pPr>
      <w:r w:rsidRPr="00F975B7">
        <w:rPr>
          <w:rFonts w:ascii="Times New Roman" w:hAnsi="Times New Roman" w:cs="Times New Roman"/>
          <w:sz w:val="21"/>
          <w:szCs w:val="21"/>
          <w:lang w:val="en-GB"/>
        </w:rPr>
        <w:t xml:space="preserve">This Charter may only be amended by a Special Resolution of the Founding Members. </w:t>
      </w:r>
    </w:p>
    <w:p w14:paraId="1343E7E8" w14:textId="77777777" w:rsidR="00A3455D" w:rsidRPr="00F975B7" w:rsidRDefault="00A3455D">
      <w:pPr>
        <w:rPr>
          <w:lang w:val="en-GB"/>
        </w:rPr>
      </w:pPr>
    </w:p>
    <w:sectPr w:rsidR="00A3455D" w:rsidRPr="00F975B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2634" w14:textId="77777777" w:rsidR="003166B8" w:rsidRDefault="003166B8" w:rsidP="00F975B7">
      <w:pPr>
        <w:spacing w:after="0" w:line="240" w:lineRule="auto"/>
      </w:pPr>
      <w:r>
        <w:separator/>
      </w:r>
    </w:p>
  </w:endnote>
  <w:endnote w:type="continuationSeparator" w:id="0">
    <w:p w14:paraId="568A207F" w14:textId="77777777" w:rsidR="003166B8" w:rsidRDefault="003166B8" w:rsidP="00F9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75D9" w14:textId="4E70F760" w:rsidR="000E078D" w:rsidRDefault="000E078D">
    <w:pPr>
      <w:pStyle w:val="Footer"/>
    </w:pPr>
    <w:r>
      <w:rPr>
        <w:noProof/>
      </w:rPr>
      <mc:AlternateContent>
        <mc:Choice Requires="wps">
          <w:drawing>
            <wp:anchor distT="0" distB="0" distL="0" distR="0" simplePos="0" relativeHeight="251662336" behindDoc="0" locked="0" layoutInCell="1" allowOverlap="1" wp14:anchorId="5ECF0679" wp14:editId="44D5181B">
              <wp:simplePos x="635" y="63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DC21F" w14:textId="611CE7CA"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CF0679"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2B4DC21F" w14:textId="611CE7CA"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103C" w14:textId="37A8027A" w:rsidR="000E078D" w:rsidRDefault="000E078D">
    <w:pPr>
      <w:pStyle w:val="Footer"/>
    </w:pPr>
    <w:r>
      <w:rPr>
        <w:noProof/>
      </w:rPr>
      <mc:AlternateContent>
        <mc:Choice Requires="wps">
          <w:drawing>
            <wp:anchor distT="0" distB="0" distL="0" distR="0" simplePos="0" relativeHeight="251663360" behindDoc="0" locked="0" layoutInCell="1" allowOverlap="1" wp14:anchorId="4373E48D" wp14:editId="7758B63F">
              <wp:simplePos x="1079500" y="10071100"/>
              <wp:positionH relativeFrom="column">
                <wp:align>center</wp:align>
              </wp:positionH>
              <wp:positionV relativeFrom="paragraph">
                <wp:posOffset>635</wp:posOffset>
              </wp:positionV>
              <wp:extent cx="443865" cy="443865"/>
              <wp:effectExtent l="0" t="0" r="635" b="1206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EA71B" w14:textId="277DC480"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73E48D" id="_x0000_t202" coordsize="21600,21600" o:spt="202" path="m,l,21600r21600,l21600,xe">
              <v:stroke joinstyle="miter"/>
              <v:path gradientshapeok="t" o:connecttype="rect"/>
            </v:shapetype>
            <v:shape id="Text Box 6" o:spid="_x0000_s1029"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7E9EA71B" w14:textId="277DC480"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3DFF" w14:textId="7712C8C7" w:rsidR="000E078D" w:rsidRDefault="000E078D">
    <w:pPr>
      <w:pStyle w:val="Footer"/>
    </w:pPr>
    <w:r>
      <w:rPr>
        <w:noProof/>
      </w:rPr>
      <mc:AlternateContent>
        <mc:Choice Requires="wps">
          <w:drawing>
            <wp:anchor distT="0" distB="0" distL="0" distR="0" simplePos="0" relativeHeight="251661312" behindDoc="0" locked="0" layoutInCell="1" allowOverlap="1" wp14:anchorId="26AD66DE" wp14:editId="0DFED914">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D2CD9" w14:textId="324E4EE9"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AD66DE"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81D2CD9" w14:textId="324E4EE9"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6C20" w14:textId="77777777" w:rsidR="003166B8" w:rsidRDefault="003166B8" w:rsidP="00F975B7">
      <w:pPr>
        <w:spacing w:after="0" w:line="240" w:lineRule="auto"/>
      </w:pPr>
      <w:r>
        <w:separator/>
      </w:r>
    </w:p>
  </w:footnote>
  <w:footnote w:type="continuationSeparator" w:id="0">
    <w:p w14:paraId="076F0588" w14:textId="77777777" w:rsidR="003166B8" w:rsidRDefault="003166B8" w:rsidP="00F9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03E9" w14:textId="5F6880AB" w:rsidR="000E078D" w:rsidRDefault="000E078D">
    <w:pPr>
      <w:pStyle w:val="Header"/>
    </w:pPr>
    <w:r>
      <w:rPr>
        <w:noProof/>
      </w:rPr>
      <mc:AlternateContent>
        <mc:Choice Requires="wps">
          <w:drawing>
            <wp:anchor distT="0" distB="0" distL="0" distR="0" simplePos="0" relativeHeight="251659264" behindDoc="0" locked="0" layoutInCell="1" allowOverlap="1" wp14:anchorId="471D09EB" wp14:editId="58DCAACE">
              <wp:simplePos x="635" y="635"/>
              <wp:positionH relativeFrom="column">
                <wp:align>center</wp:align>
              </wp:positionH>
              <wp:positionV relativeFrom="paragraph">
                <wp:posOffset>635</wp:posOffset>
              </wp:positionV>
              <wp:extent cx="443865" cy="443865"/>
              <wp:effectExtent l="0" t="0" r="635" b="1206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70899" w14:textId="25218C22"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1D09EB"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9470899" w14:textId="25218C22"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30BF" w14:textId="7BCB9423" w:rsidR="000E078D" w:rsidRDefault="000E078D">
    <w:pPr>
      <w:pStyle w:val="Header"/>
    </w:pPr>
    <w:r>
      <w:rPr>
        <w:noProof/>
      </w:rPr>
      <mc:AlternateContent>
        <mc:Choice Requires="wps">
          <w:drawing>
            <wp:anchor distT="0" distB="0" distL="0" distR="0" simplePos="0" relativeHeight="251660288" behindDoc="0" locked="0" layoutInCell="1" allowOverlap="1" wp14:anchorId="4BFF02C4" wp14:editId="25FDA8C3">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EABAC" w14:textId="169CDF05"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FF02C4" id="_x0000_t202" coordsize="21600,21600" o:spt="202" path="m,l,21600r21600,l21600,xe">
              <v:stroke joinstyle="miter"/>
              <v:path gradientshapeok="t" o:connecttype="rect"/>
            </v:shapetype>
            <v:shape id="Text Box 3" o:spid="_x0000_s1027" type="#_x0000_t202" alt="Classification: Restrict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FCEABAC" w14:textId="169CDF05"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D671" w14:textId="0CEC8ED1" w:rsidR="000E078D" w:rsidRDefault="000E078D">
    <w:pPr>
      <w:pStyle w:val="Header"/>
    </w:pPr>
    <w:r>
      <w:rPr>
        <w:noProof/>
      </w:rPr>
      <mc:AlternateContent>
        <mc:Choice Requires="wps">
          <w:drawing>
            <wp:anchor distT="0" distB="0" distL="0" distR="0" simplePos="0" relativeHeight="251658240" behindDoc="0" locked="0" layoutInCell="1" allowOverlap="1" wp14:anchorId="6A2F9781" wp14:editId="0A66B8EB">
              <wp:simplePos x="635" y="635"/>
              <wp:positionH relativeFrom="column">
                <wp:align>center</wp:align>
              </wp:positionH>
              <wp:positionV relativeFrom="paragraph">
                <wp:posOffset>635</wp:posOffset>
              </wp:positionV>
              <wp:extent cx="443865" cy="443865"/>
              <wp:effectExtent l="0" t="0" r="635" b="1206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87211" w14:textId="686CDF99"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2F9781"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8E87211" w14:textId="686CDF99" w:rsidR="000E078D" w:rsidRPr="000E078D" w:rsidRDefault="000E078D">
                    <w:pPr>
                      <w:rPr>
                        <w:rFonts w:ascii="Calibri" w:eastAsia="Calibri" w:hAnsi="Calibri" w:cs="Calibri"/>
                        <w:noProof/>
                        <w:color w:val="000000"/>
                        <w:sz w:val="16"/>
                        <w:szCs w:val="16"/>
                      </w:rPr>
                    </w:pPr>
                    <w:r w:rsidRPr="000E078D">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CF"/>
    <w:multiLevelType w:val="hybridMultilevel"/>
    <w:tmpl w:val="00006732"/>
    <w:lvl w:ilvl="0" w:tplc="00006D22">
      <w:start w:val="14"/>
      <w:numFmt w:val="decimal"/>
      <w:lvlText w:val="%1."/>
      <w:lvlJc w:val="left"/>
      <w:pPr>
        <w:tabs>
          <w:tab w:val="num" w:pos="720"/>
        </w:tabs>
        <w:ind w:left="720" w:hanging="360"/>
      </w:pPr>
    </w:lvl>
    <w:lvl w:ilvl="1" w:tplc="00001AF4">
      <w:start w:val="1"/>
      <w:numFmt w:val="lowerLetter"/>
      <w:lvlText w:val="(%2)"/>
      <w:lvlJc w:val="left"/>
      <w:pPr>
        <w:tabs>
          <w:tab w:val="num" w:pos="1440"/>
        </w:tabs>
        <w:ind w:left="1440" w:hanging="360"/>
      </w:pPr>
    </w:lvl>
    <w:lvl w:ilvl="2" w:tplc="00000EC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902"/>
    <w:multiLevelType w:val="hybridMultilevel"/>
    <w:tmpl w:val="00007BB9"/>
    <w:lvl w:ilvl="0" w:tplc="0000577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975"/>
    <w:multiLevelType w:val="hybridMultilevel"/>
    <w:tmpl w:val="000037E6"/>
    <w:lvl w:ilvl="0" w:tplc="000019D9">
      <w:start w:val="18"/>
      <w:numFmt w:val="decimal"/>
      <w:lvlText w:val="%1."/>
      <w:lvlJc w:val="left"/>
      <w:pPr>
        <w:tabs>
          <w:tab w:val="num" w:pos="720"/>
        </w:tabs>
        <w:ind w:left="720" w:hanging="360"/>
      </w:pPr>
    </w:lvl>
    <w:lvl w:ilvl="1" w:tplc="0000591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E12"/>
    <w:multiLevelType w:val="hybridMultilevel"/>
    <w:tmpl w:val="00005F1E"/>
    <w:lvl w:ilvl="0" w:tplc="00002833">
      <w:start w:val="12"/>
      <w:numFmt w:val="decimal"/>
      <w:lvlText w:val="%1."/>
      <w:lvlJc w:val="left"/>
      <w:pPr>
        <w:tabs>
          <w:tab w:val="num" w:pos="720"/>
        </w:tabs>
        <w:ind w:left="720" w:hanging="360"/>
      </w:pPr>
    </w:lvl>
    <w:lvl w:ilvl="1" w:tplc="00007874">
      <w:start w:val="1"/>
      <w:numFmt w:val="decimal"/>
      <w:lvlText w:val="12.%2."/>
      <w:lvlJc w:val="left"/>
      <w:pPr>
        <w:tabs>
          <w:tab w:val="num" w:pos="1440"/>
        </w:tabs>
        <w:ind w:left="1440" w:hanging="360"/>
      </w:pPr>
    </w:lvl>
    <w:lvl w:ilvl="2" w:tplc="0000249E">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E1"/>
    <w:multiLevelType w:val="hybridMultilevel"/>
    <w:tmpl w:val="0000798B"/>
    <w:lvl w:ilvl="0" w:tplc="0000121F">
      <w:start w:val="2"/>
      <w:numFmt w:val="decimal"/>
      <w:lvlText w:val="%1."/>
      <w:lvlJc w:val="left"/>
      <w:pPr>
        <w:tabs>
          <w:tab w:val="num" w:pos="720"/>
        </w:tabs>
        <w:ind w:left="720" w:hanging="360"/>
      </w:pPr>
    </w:lvl>
    <w:lvl w:ilvl="1" w:tplc="000073D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39D"/>
    <w:multiLevelType w:val="hybridMultilevel"/>
    <w:tmpl w:val="00007049"/>
    <w:lvl w:ilvl="0" w:tplc="0000692C">
      <w:start w:val="1"/>
      <w:numFmt w:val="decimal"/>
      <w:lvlText w:val="%1"/>
      <w:lvlJc w:val="left"/>
      <w:pPr>
        <w:tabs>
          <w:tab w:val="num" w:pos="720"/>
        </w:tabs>
        <w:ind w:left="720" w:hanging="360"/>
      </w:pPr>
    </w:lvl>
    <w:lvl w:ilvl="1" w:tplc="00004A80">
      <w:start w:val="2"/>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3E9"/>
    <w:multiLevelType w:val="hybridMultilevel"/>
    <w:tmpl w:val="00004080"/>
    <w:lvl w:ilvl="0" w:tplc="00005DB2">
      <w:start w:val="1"/>
      <w:numFmt w:val="decimal"/>
      <w:lvlText w:val="%1"/>
      <w:lvlJc w:val="left"/>
      <w:pPr>
        <w:tabs>
          <w:tab w:val="num" w:pos="720"/>
        </w:tabs>
        <w:ind w:left="720" w:hanging="360"/>
      </w:pPr>
    </w:lvl>
    <w:lvl w:ilvl="1" w:tplc="000033EA">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850"/>
    <w:multiLevelType w:val="hybridMultilevel"/>
    <w:tmpl w:val="00002B00"/>
    <w:lvl w:ilvl="0" w:tplc="000016D4">
      <w:start w:val="21"/>
      <w:numFmt w:val="decimal"/>
      <w:lvlText w:val="%1."/>
      <w:lvlJc w:val="left"/>
      <w:pPr>
        <w:tabs>
          <w:tab w:val="num" w:pos="720"/>
        </w:tabs>
        <w:ind w:left="720" w:hanging="360"/>
      </w:pPr>
    </w:lvl>
    <w:lvl w:ilvl="1" w:tplc="00007F6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87E"/>
    <w:multiLevelType w:val="hybridMultilevel"/>
    <w:tmpl w:val="000016C5"/>
    <w:lvl w:ilvl="0" w:tplc="00006899">
      <w:start w:val="5"/>
      <w:numFmt w:val="decimal"/>
      <w:lvlText w:val="%1."/>
      <w:lvlJc w:val="left"/>
      <w:pPr>
        <w:tabs>
          <w:tab w:val="num" w:pos="720"/>
        </w:tabs>
        <w:ind w:left="720" w:hanging="360"/>
      </w:pPr>
    </w:lvl>
    <w:lvl w:ilvl="1" w:tplc="00003CD5">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CD0"/>
    <w:multiLevelType w:val="hybridMultilevel"/>
    <w:tmpl w:val="0000366B"/>
    <w:lvl w:ilvl="0" w:tplc="000066C4">
      <w:start w:val="1"/>
      <w:numFmt w:val="decimal"/>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00007EB7">
      <w:start w:val="1"/>
      <w:numFmt w:val="lowerLetter"/>
      <w:lvlText w:val="(%3)"/>
      <w:lvlJc w:val="left"/>
      <w:pPr>
        <w:tabs>
          <w:tab w:val="num" w:pos="2160"/>
        </w:tabs>
        <w:ind w:left="2160" w:hanging="360"/>
      </w:pPr>
    </w:lvl>
    <w:lvl w:ilvl="3" w:tplc="00006032">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252A"/>
    <w:multiLevelType w:val="hybridMultilevel"/>
    <w:tmpl w:val="000037E5"/>
    <w:lvl w:ilvl="0" w:tplc="00001DC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288F"/>
    <w:multiLevelType w:val="hybridMultilevel"/>
    <w:tmpl w:val="00003A61"/>
    <w:lvl w:ilvl="0" w:tplc="000022CD">
      <w:start w:val="10"/>
      <w:numFmt w:val="decimal"/>
      <w:lvlText w:val="%1."/>
      <w:lvlJc w:val="left"/>
      <w:pPr>
        <w:tabs>
          <w:tab w:val="num" w:pos="720"/>
        </w:tabs>
        <w:ind w:left="720" w:hanging="360"/>
      </w:pPr>
    </w:lvl>
    <w:lvl w:ilvl="1" w:tplc="00007DD1">
      <w:start w:val="1"/>
      <w:numFmt w:val="decimal"/>
      <w:lvlText w:val="10.%2."/>
      <w:lvlJc w:val="left"/>
      <w:pPr>
        <w:tabs>
          <w:tab w:val="num" w:pos="1440"/>
        </w:tabs>
        <w:ind w:left="1440" w:hanging="360"/>
      </w:pPr>
    </w:lvl>
    <w:lvl w:ilvl="2" w:tplc="0000261E">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2B0C"/>
    <w:multiLevelType w:val="hybridMultilevel"/>
    <w:tmpl w:val="000011F4"/>
    <w:lvl w:ilvl="0" w:tplc="00005DD5">
      <w:start w:val="1"/>
      <w:numFmt w:val="decimal"/>
      <w:lvlText w:val="%1"/>
      <w:lvlJc w:val="left"/>
      <w:pPr>
        <w:tabs>
          <w:tab w:val="num" w:pos="720"/>
        </w:tabs>
        <w:ind w:left="720" w:hanging="360"/>
      </w:pPr>
    </w:lvl>
    <w:lvl w:ilvl="1" w:tplc="00006AD4">
      <w:start w:val="1"/>
      <w:numFmt w:val="decimal"/>
      <w:lvlText w:val="13.%2."/>
      <w:lvlJc w:val="left"/>
      <w:pPr>
        <w:tabs>
          <w:tab w:val="num" w:pos="1440"/>
        </w:tabs>
        <w:ind w:left="1440" w:hanging="360"/>
      </w:pPr>
    </w:lvl>
    <w:lvl w:ilvl="2" w:tplc="00005A9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2C3B"/>
    <w:multiLevelType w:val="hybridMultilevel"/>
    <w:tmpl w:val="000015A1"/>
    <w:lvl w:ilvl="0" w:tplc="0000542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32E6"/>
    <w:multiLevelType w:val="hybridMultilevel"/>
    <w:tmpl w:val="0000401D"/>
    <w:lvl w:ilvl="0" w:tplc="000071F0">
      <w:start w:val="11"/>
      <w:numFmt w:val="decimal"/>
      <w:lvlText w:val="%1."/>
      <w:lvlJc w:val="left"/>
      <w:pPr>
        <w:tabs>
          <w:tab w:val="num" w:pos="720"/>
        </w:tabs>
        <w:ind w:left="720" w:hanging="360"/>
      </w:pPr>
    </w:lvl>
    <w:lvl w:ilvl="1" w:tplc="00000384">
      <w:start w:val="1"/>
      <w:numFmt w:val="decimal"/>
      <w:lvlText w:val="11.%2."/>
      <w:lvlJc w:val="left"/>
      <w:pPr>
        <w:tabs>
          <w:tab w:val="num" w:pos="1440"/>
        </w:tabs>
        <w:ind w:left="1440" w:hanging="360"/>
      </w:pPr>
    </w:lvl>
    <w:lvl w:ilvl="2" w:tplc="00007F4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368E"/>
    <w:multiLevelType w:val="hybridMultilevel"/>
    <w:tmpl w:val="00000D66"/>
    <w:lvl w:ilvl="0" w:tplc="00007983">
      <w:start w:val="9"/>
      <w:numFmt w:val="decimal"/>
      <w:lvlText w:val="%1."/>
      <w:lvlJc w:val="left"/>
      <w:pPr>
        <w:tabs>
          <w:tab w:val="num" w:pos="720"/>
        </w:tabs>
        <w:ind w:left="720" w:hanging="360"/>
      </w:pPr>
    </w:lvl>
    <w:lvl w:ilvl="1" w:tplc="000075EF">
      <w:start w:val="1"/>
      <w:numFmt w:val="decimal"/>
      <w:lvlText w:val="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3A2D"/>
    <w:multiLevelType w:val="hybridMultilevel"/>
    <w:tmpl w:val="00006048"/>
    <w:lvl w:ilvl="0" w:tplc="000057D3">
      <w:start w:val="1"/>
      <w:numFmt w:val="decimal"/>
      <w:lvlText w:val="%1"/>
      <w:lvlJc w:val="left"/>
      <w:pPr>
        <w:tabs>
          <w:tab w:val="num" w:pos="720"/>
        </w:tabs>
        <w:ind w:left="720" w:hanging="360"/>
      </w:pPr>
    </w:lvl>
    <w:lvl w:ilvl="1" w:tplc="0000458F">
      <w:start w:val="5"/>
      <w:numFmt w:val="decimal"/>
      <w:lvlText w:val="1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3EF6"/>
    <w:multiLevelType w:val="hybridMultilevel"/>
    <w:tmpl w:val="00000822"/>
    <w:lvl w:ilvl="0" w:tplc="00005991">
      <w:start w:val="1"/>
      <w:numFmt w:val="decimal"/>
      <w:lvlText w:val="%1"/>
      <w:lvlJc w:val="left"/>
      <w:pPr>
        <w:tabs>
          <w:tab w:val="num" w:pos="720"/>
        </w:tabs>
        <w:ind w:left="720" w:hanging="360"/>
      </w:pPr>
    </w:lvl>
    <w:lvl w:ilvl="1" w:tplc="0000409D">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4087"/>
    <w:multiLevelType w:val="hybridMultilevel"/>
    <w:tmpl w:val="00007B44"/>
    <w:lvl w:ilvl="0" w:tplc="0000590E">
      <w:start w:val="1"/>
      <w:numFmt w:val="decimal"/>
      <w:lvlText w:val="%1"/>
      <w:lvlJc w:val="left"/>
      <w:pPr>
        <w:tabs>
          <w:tab w:val="num" w:pos="720"/>
        </w:tabs>
        <w:ind w:left="720" w:hanging="360"/>
      </w:pPr>
    </w:lvl>
    <w:lvl w:ilvl="1" w:tplc="0000765F">
      <w:start w:val="3"/>
      <w:numFmt w:val="decimal"/>
      <w:lvlText w:val="2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4657"/>
    <w:multiLevelType w:val="hybridMultilevel"/>
    <w:tmpl w:val="00002C49"/>
    <w:lvl w:ilvl="0" w:tplc="00003C61">
      <w:start w:val="1"/>
      <w:numFmt w:val="decimal"/>
      <w:lvlText w:val="%1"/>
      <w:lvlJc w:val="left"/>
      <w:pPr>
        <w:tabs>
          <w:tab w:val="num" w:pos="720"/>
        </w:tabs>
        <w:ind w:left="720" w:hanging="360"/>
      </w:pPr>
    </w:lvl>
    <w:lvl w:ilvl="1" w:tplc="00002FFF">
      <w:start w:val="5"/>
      <w:numFmt w:val="decimal"/>
      <w:lvlText w:val="9.%2."/>
      <w:lvlJc w:val="left"/>
      <w:pPr>
        <w:tabs>
          <w:tab w:val="num" w:pos="1440"/>
        </w:tabs>
        <w:ind w:left="1440" w:hanging="360"/>
      </w:pPr>
    </w:lvl>
    <w:lvl w:ilvl="2" w:tplc="00006C69">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46CF"/>
    <w:multiLevelType w:val="hybridMultilevel"/>
    <w:tmpl w:val="000001D3"/>
    <w:lvl w:ilvl="0" w:tplc="00000E90">
      <w:start w:val="1"/>
      <w:numFmt w:val="decimal"/>
      <w:lvlText w:val="1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494A"/>
    <w:multiLevelType w:val="hybridMultilevel"/>
    <w:tmpl w:val="00000677"/>
    <w:lvl w:ilvl="0" w:tplc="00004402">
      <w:start w:val="1"/>
      <w:numFmt w:val="decimal"/>
      <w:lvlText w:val="%1"/>
      <w:lvlJc w:val="left"/>
      <w:pPr>
        <w:tabs>
          <w:tab w:val="num" w:pos="720"/>
        </w:tabs>
        <w:ind w:left="720" w:hanging="360"/>
      </w:pPr>
    </w:lvl>
    <w:lvl w:ilvl="1" w:tplc="000018D7">
      <w:start w:val="1"/>
      <w:numFmt w:val="decimal"/>
      <w:lvlText w:val="%2"/>
      <w:lvlJc w:val="left"/>
      <w:pPr>
        <w:tabs>
          <w:tab w:val="num" w:pos="1440"/>
        </w:tabs>
        <w:ind w:left="1440" w:hanging="360"/>
      </w:pPr>
    </w:lvl>
    <w:lvl w:ilvl="2" w:tplc="00006BE8">
      <w:start w:val="3"/>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49F7"/>
    <w:multiLevelType w:val="hybridMultilevel"/>
    <w:tmpl w:val="0000442B"/>
    <w:lvl w:ilvl="0" w:tplc="00005078">
      <w:start w:val="20"/>
      <w:numFmt w:val="decimal"/>
      <w:lvlText w:val="%1."/>
      <w:lvlJc w:val="left"/>
      <w:pPr>
        <w:tabs>
          <w:tab w:val="num" w:pos="720"/>
        </w:tabs>
        <w:ind w:left="720" w:hanging="360"/>
      </w:pPr>
    </w:lvl>
    <w:lvl w:ilvl="1" w:tplc="00001481">
      <w:start w:val="1"/>
      <w:numFmt w:val="decimal"/>
      <w:lvlText w:val="2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4CD4"/>
    <w:multiLevelType w:val="hybridMultilevel"/>
    <w:tmpl w:val="00005FA4"/>
    <w:lvl w:ilvl="0" w:tplc="00002059">
      <w:start w:val="1"/>
      <w:numFmt w:val="decimal"/>
      <w:lvlText w:val="%1"/>
      <w:lvlJc w:val="left"/>
      <w:pPr>
        <w:tabs>
          <w:tab w:val="num" w:pos="720"/>
        </w:tabs>
        <w:ind w:left="720" w:hanging="360"/>
      </w:pPr>
    </w:lvl>
    <w:lvl w:ilvl="1" w:tplc="0000127E">
      <w:start w:val="1"/>
      <w:numFmt w:val="lowerLetter"/>
      <w:lvlText w:val="%2"/>
      <w:lvlJc w:val="left"/>
      <w:pPr>
        <w:tabs>
          <w:tab w:val="num" w:pos="1440"/>
        </w:tabs>
        <w:ind w:left="1440" w:hanging="360"/>
      </w:pPr>
    </w:lvl>
    <w:lvl w:ilvl="2" w:tplc="00000035">
      <w:start w:val="3"/>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5039"/>
    <w:multiLevelType w:val="hybridMultilevel"/>
    <w:tmpl w:val="0000542C"/>
    <w:lvl w:ilvl="0" w:tplc="00001953">
      <w:start w:val="1"/>
      <w:numFmt w:val="decimal"/>
      <w:lvlText w:val="%1"/>
      <w:lvlJc w:val="left"/>
      <w:pPr>
        <w:tabs>
          <w:tab w:val="num" w:pos="720"/>
        </w:tabs>
        <w:ind w:left="720" w:hanging="360"/>
      </w:pPr>
    </w:lvl>
    <w:lvl w:ilvl="1" w:tplc="00006BCB">
      <w:start w:val="7"/>
      <w:numFmt w:val="decimal"/>
      <w:lvlText w:val="11.%2."/>
      <w:lvlJc w:val="left"/>
      <w:pPr>
        <w:tabs>
          <w:tab w:val="num" w:pos="1440"/>
        </w:tabs>
        <w:ind w:left="1440" w:hanging="360"/>
      </w:pPr>
    </w:lvl>
    <w:lvl w:ilvl="2" w:tplc="00000FC9">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58B0"/>
    <w:multiLevelType w:val="hybridMultilevel"/>
    <w:tmpl w:val="000026CA"/>
    <w:lvl w:ilvl="0" w:tplc="0000369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5C67"/>
    <w:multiLevelType w:val="hybridMultilevel"/>
    <w:tmpl w:val="00003CD6"/>
    <w:lvl w:ilvl="0" w:tplc="00000FBF">
      <w:start w:val="7"/>
      <w:numFmt w:val="decimal"/>
      <w:lvlText w:val="%1."/>
      <w:lvlJc w:val="left"/>
      <w:pPr>
        <w:tabs>
          <w:tab w:val="num" w:pos="720"/>
        </w:tabs>
        <w:ind w:left="720" w:hanging="360"/>
      </w:pPr>
    </w:lvl>
    <w:lvl w:ilvl="1" w:tplc="00002F14">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5E9D"/>
    <w:multiLevelType w:val="hybridMultilevel"/>
    <w:tmpl w:val="0000489C"/>
    <w:lvl w:ilvl="0" w:tplc="00001916">
      <w:start w:val="1"/>
      <w:numFmt w:val="decimal"/>
      <w:lvlText w:val="%1"/>
      <w:lvlJc w:val="left"/>
      <w:pPr>
        <w:tabs>
          <w:tab w:val="num" w:pos="720"/>
        </w:tabs>
        <w:ind w:left="720" w:hanging="360"/>
      </w:pPr>
    </w:lvl>
    <w:lvl w:ilvl="1" w:tplc="00006172">
      <w:start w:val="5"/>
      <w:numFmt w:val="decimal"/>
      <w:lvlText w:val="10.%2."/>
      <w:lvlJc w:val="left"/>
      <w:pPr>
        <w:tabs>
          <w:tab w:val="num" w:pos="1440"/>
        </w:tabs>
        <w:ind w:left="1440" w:hanging="360"/>
      </w:pPr>
    </w:lvl>
    <w:lvl w:ilvl="2" w:tplc="00006B7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6AD6"/>
    <w:multiLevelType w:val="hybridMultilevel"/>
    <w:tmpl w:val="0000047E"/>
    <w:lvl w:ilvl="0" w:tplc="0000422D">
      <w:start w:val="1"/>
      <w:numFmt w:val="decimal"/>
      <w:lvlText w:val="%1"/>
      <w:lvlJc w:val="left"/>
      <w:pPr>
        <w:tabs>
          <w:tab w:val="num" w:pos="720"/>
        </w:tabs>
        <w:ind w:left="720" w:hanging="360"/>
      </w:pPr>
    </w:lvl>
    <w:lvl w:ilvl="1" w:tplc="000054DC">
      <w:start w:val="1"/>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13572687">
    <w:abstractNumId w:val="9"/>
  </w:num>
  <w:num w:numId="2" w16cid:durableId="1033771965">
    <w:abstractNumId w:val="14"/>
  </w:num>
  <w:num w:numId="3" w16cid:durableId="2079353401">
    <w:abstractNumId w:val="18"/>
  </w:num>
  <w:num w:numId="4" w16cid:durableId="1273973817">
    <w:abstractNumId w:val="4"/>
  </w:num>
  <w:num w:numId="5" w16cid:durableId="978998999">
    <w:abstractNumId w:val="26"/>
  </w:num>
  <w:num w:numId="6" w16cid:durableId="1980920932">
    <w:abstractNumId w:val="1"/>
  </w:num>
  <w:num w:numId="7" w16cid:durableId="1836874209">
    <w:abstractNumId w:val="5"/>
  </w:num>
  <w:num w:numId="8" w16cid:durableId="1817143963">
    <w:abstractNumId w:val="8"/>
  </w:num>
  <w:num w:numId="9" w16cid:durableId="1374961715">
    <w:abstractNumId w:val="6"/>
  </w:num>
  <w:num w:numId="10" w16cid:durableId="1304656094">
    <w:abstractNumId w:val="10"/>
  </w:num>
  <w:num w:numId="11" w16cid:durableId="708843070">
    <w:abstractNumId w:val="27"/>
  </w:num>
  <w:num w:numId="12" w16cid:durableId="890387464">
    <w:abstractNumId w:val="29"/>
  </w:num>
  <w:num w:numId="13" w16cid:durableId="602347762">
    <w:abstractNumId w:val="16"/>
  </w:num>
  <w:num w:numId="14" w16cid:durableId="1324698220">
    <w:abstractNumId w:val="20"/>
  </w:num>
  <w:num w:numId="15" w16cid:durableId="1848595466">
    <w:abstractNumId w:val="12"/>
  </w:num>
  <w:num w:numId="16" w16cid:durableId="357588632">
    <w:abstractNumId w:val="28"/>
  </w:num>
  <w:num w:numId="17" w16cid:durableId="269162590">
    <w:abstractNumId w:val="15"/>
  </w:num>
  <w:num w:numId="18" w16cid:durableId="939875472">
    <w:abstractNumId w:val="22"/>
  </w:num>
  <w:num w:numId="19" w16cid:durableId="1164513196">
    <w:abstractNumId w:val="25"/>
  </w:num>
  <w:num w:numId="20" w16cid:durableId="1915435961">
    <w:abstractNumId w:val="3"/>
  </w:num>
  <w:num w:numId="21" w16cid:durableId="1371105562">
    <w:abstractNumId w:val="13"/>
  </w:num>
  <w:num w:numId="22" w16cid:durableId="1242911735">
    <w:abstractNumId w:val="24"/>
  </w:num>
  <w:num w:numId="23" w16cid:durableId="764695334">
    <w:abstractNumId w:val="0"/>
  </w:num>
  <w:num w:numId="24" w16cid:durableId="1437675478">
    <w:abstractNumId w:val="21"/>
  </w:num>
  <w:num w:numId="25" w16cid:durableId="905266561">
    <w:abstractNumId w:val="17"/>
  </w:num>
  <w:num w:numId="26" w16cid:durableId="1356615642">
    <w:abstractNumId w:val="2"/>
  </w:num>
  <w:num w:numId="27" w16cid:durableId="529103221">
    <w:abstractNumId w:val="11"/>
  </w:num>
  <w:num w:numId="28" w16cid:durableId="1511487440">
    <w:abstractNumId w:val="23"/>
  </w:num>
  <w:num w:numId="29" w16cid:durableId="1356006510">
    <w:abstractNumId w:val="19"/>
  </w:num>
  <w:num w:numId="30" w16cid:durableId="316346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B0259"/>
    <w:rsid w:val="000E078D"/>
    <w:rsid w:val="003166B8"/>
    <w:rsid w:val="00394D05"/>
    <w:rsid w:val="00541F87"/>
    <w:rsid w:val="00A3455D"/>
    <w:rsid w:val="00F9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0895"/>
  <w15:chartTrackingRefBased/>
  <w15:docId w15:val="{22D11FA1-AE35-4B61-9B0B-D5943DF9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5B7"/>
    <w:pPr>
      <w:tabs>
        <w:tab w:val="center" w:pos="4677"/>
        <w:tab w:val="right" w:pos="9355"/>
      </w:tabs>
      <w:spacing w:after="0" w:line="240" w:lineRule="auto"/>
    </w:pPr>
  </w:style>
  <w:style w:type="character" w:customStyle="1" w:styleId="HeaderChar">
    <w:name w:val="Header Char"/>
    <w:basedOn w:val="DefaultParagraphFont"/>
    <w:link w:val="Header"/>
    <w:uiPriority w:val="99"/>
    <w:rsid w:val="00F975B7"/>
  </w:style>
  <w:style w:type="paragraph" w:styleId="Footer">
    <w:name w:val="footer"/>
    <w:basedOn w:val="Normal"/>
    <w:link w:val="FooterChar"/>
    <w:uiPriority w:val="99"/>
    <w:unhideWhenUsed/>
    <w:rsid w:val="00F975B7"/>
    <w:pPr>
      <w:tabs>
        <w:tab w:val="center" w:pos="4677"/>
        <w:tab w:val="right" w:pos="9355"/>
      </w:tabs>
      <w:spacing w:after="0" w:line="240" w:lineRule="auto"/>
    </w:pPr>
  </w:style>
  <w:style w:type="character" w:customStyle="1" w:styleId="FooterChar">
    <w:name w:val="Footer Char"/>
    <w:basedOn w:val="DefaultParagraphFont"/>
    <w:link w:val="Footer"/>
    <w:uiPriority w:val="99"/>
    <w:rsid w:val="00F9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2" ma:contentTypeDescription="Create a new document." ma:contentTypeScope="" ma:versionID="34765aad987d0156bf8c1567a065308c">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23a876b4ddf9f058c2f25c867c9eabe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9CFCD-F964-4FF5-A921-926A4E0D5F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336BAD-C541-4DB5-8AA1-729B740C2D5A}">
  <ds:schemaRefs>
    <ds:schemaRef ds:uri="http://schemas.microsoft.com/sharepoint/v3/contenttype/forms"/>
  </ds:schemaRefs>
</ds:datastoreItem>
</file>

<file path=customXml/itemProps3.xml><?xml version="1.0" encoding="utf-8"?>
<ds:datastoreItem xmlns:ds="http://schemas.openxmlformats.org/officeDocument/2006/customXml" ds:itemID="{8299CB8D-112F-47C0-8351-BFF7792ED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3214</Words>
  <Characters>18325</Characters>
  <Application>Microsoft Office Word</Application>
  <DocSecurity>0</DocSecurity>
  <Lines>152</Lines>
  <Paragraphs>42</Paragraphs>
  <ScaleCrop>false</ScaleCrop>
  <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 Mukashkaliyeva</dc:creator>
  <cp:keywords/>
  <dc:description/>
  <cp:lastModifiedBy>Dina Turvey</cp:lastModifiedBy>
  <cp:revision>2</cp:revision>
  <dcterms:created xsi:type="dcterms:W3CDTF">2023-01-04T10:29:00Z</dcterms:created>
  <dcterms:modified xsi:type="dcterms:W3CDTF">2023-01-04T10:29:00Z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2023-01-04T10:29:36Z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77696c7c-1059-4af3-be03-1be474ff8d70</vt:lpwstr>
  </property>
  <property fmtid="{D5CDD505-2E9C-101B-9397-08002B2CF9AE}" pid="15" name="MSIP_Label_527cfdd3-0dae-47cf-bbbc-81d10b5a556d_ContentBits">
    <vt:lpwstr>3</vt:lpwstr>
  </property>
</Properties>
</file>